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17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665"/>
        <w:gridCol w:w="10943"/>
      </w:tblGrid>
      <w:tr w:rsidR="009B2E39" w:rsidRPr="00E26FE7" w14:paraId="724B8991" w14:textId="77777777" w:rsidTr="009B2E39">
        <w:trPr>
          <w:trHeight w:val="91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BFAAD4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094AAE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Výkon</w:t>
            </w: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696184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Připomínky VZP ČR</w:t>
            </w:r>
          </w:p>
          <w:p w14:paraId="50821544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52ADD830" w14:textId="44CEE709" w:rsidR="009B2E39" w:rsidRPr="00E26FE7" w:rsidRDefault="009B2E39" w:rsidP="00675A6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2B153649" w14:textId="77777777" w:rsidTr="009B2E39">
        <w:trPr>
          <w:trHeight w:val="14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9819A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C996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101-2026-01-27-12-44-42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VYHODNOCENÍ DOMÁCÍHO KREVNÍHO TLAKU MĚŘENÉHO DLE STANDARDNÍHO PROTOKOLU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ABC92" w14:textId="5A8DC1F0" w:rsidR="009B2E39" w:rsidRPr="00E26FE7" w:rsidRDefault="009B2E39" w:rsidP="004D2DD7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Dostupnost zdravotního výkonu by byla podmíněna povinností pacienta pořídit si na vlastní náklady zdravotnický prostředek (riziko nepřímé diskriminace) </w:t>
            </w:r>
          </w:p>
          <w:p w14:paraId="037E61A4" w14:textId="2AF1B7E8" w:rsidR="009B2E39" w:rsidRPr="00E26FE7" w:rsidRDefault="009B2E39" w:rsidP="004D2DD7">
            <w:pPr>
              <w:spacing w:after="0" w:line="240" w:lineRule="auto"/>
              <w:ind w:left="112" w:hanging="11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Pochyby o klinické validnosti  - vysoké riziko zkreslení a záznamu nepřesných dat z důvodu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1. absence automatického záznamu a přenosu dat lékaři, (zapisování hodnot samotným pacientem na papírový formulář není mezinárodně legitimní pro vyhodnocování zdravotního stavu pacienta),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2.neprokazatelná validita přístroje: chybí požadavky na přístroj (ISO 81060-2, Nařízení (EU) MDR 2017/745),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3. absence kontroly stability přístroje: domácí tonometr nepodléhá povinnému ověřování dle české metrologie, není pravidelně kalibrován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4. absence záruky správného použití a splnění optimálních podmínek pro měření (správná poloha, velikost manžety, postup měření, dodržení klidu...).</w:t>
            </w:r>
          </w:p>
          <w:p w14:paraId="0F7F8B71" w14:textId="56E2F95F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2BF38812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045E4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606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1E96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66949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PUNKCE KLOUBNÍ S APLIKACÍ LÉČIVA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úprava frekvenčního omezení 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B0821" w14:textId="3029C9C9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Jaký je důvod návrhu právě 2/1 den?</w:t>
            </w:r>
          </w:p>
        </w:tc>
      </w:tr>
      <w:tr w:rsidR="009B2E39" w:rsidRPr="00E26FE7" w14:paraId="6AD895E9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7E937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603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B22F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63050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PREVENTIVNÍ PROHLÍDKA GYNEKOLOGEM A PÉČE S NÍ SOUVISEJÍCÍ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úprava popisu výkonu - "1x za kalendářní rok"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D2F48" w14:textId="76BD3A28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VZP již počítá s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„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plovoucím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“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rokem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  <w:p w14:paraId="62434EC5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</w:p>
          <w:p w14:paraId="35391B49" w14:textId="366A5B25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6EA9797A" w14:textId="77777777" w:rsidTr="009B2E39">
        <w:trPr>
          <w:trHeight w:val="4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BF60C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999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DB24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09513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TELEFONICKÁ KONZULTACE OŠETŘUJÍCÍHO LÉKAŘE PACIENTEM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OF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odloženo z březnového jednání PS (podklady viz minulá PS)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CC6AF9" w14:textId="1283D6B7" w:rsidR="009B2E39" w:rsidRPr="00E26FE7" w:rsidRDefault="009B2E39" w:rsidP="004D2DD7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Není potřeba úprava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podmínky jsou ukotveny v obecné části SZV Kapitola 2 bod 5, VZP má historicky nastavené kontroly v souladu se SZV a neevidujeme problémy.</w:t>
            </w:r>
          </w:p>
          <w:p w14:paraId="4976D3D5" w14:textId="4F309CDC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02054189" w14:textId="77777777" w:rsidTr="009B2E39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63B1F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999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1390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09523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EDUKAČNÍ POHOVOR LÉKAŘE S NEMOCNÝM ČI RODINOU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OF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odloženo z březnového jednání PS (podklady viz minulá PS)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B5BDF5" w14:textId="6BB089B9" w:rsidR="009B2E39" w:rsidRPr="00E26FE7" w:rsidRDefault="009B2E39" w:rsidP="004D2DD7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Není potřeba úprava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podmínky jsou ukotveny v obecné části SZV Kapitola 2 bod 5, VZP má historicky nastavené kontroly v souladu se SZV a neevidujeme problémy.</w:t>
            </w:r>
          </w:p>
          <w:p w14:paraId="48BB2014" w14:textId="2F452F5B" w:rsidR="009B2E39" w:rsidRPr="00E26FE7" w:rsidRDefault="009B2E39" w:rsidP="004D2DD7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</w:p>
          <w:p w14:paraId="313A9905" w14:textId="4DCA86D1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</w:p>
          <w:p w14:paraId="09AE627E" w14:textId="54DF3952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284474DD" w14:textId="77777777" w:rsidTr="009B2E39">
        <w:trPr>
          <w:trHeight w:val="2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FDC5E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999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D372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09525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ROZHOVOR LÉKAŘE S RODINOU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OF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odloženo z březnového jednání PS (podklady viz minulá PS)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8986C7" w14:textId="6BD9E81B" w:rsidR="009B2E39" w:rsidRPr="00E26FE7" w:rsidRDefault="009B2E39" w:rsidP="004D2DD7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Není potřeba úprava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podmínky jsou ukotveny v obecné části SZV Kapitola 2 bod 5, VZP má historicky nastavené kontroly v souladu se SZV a neevidujeme problémy.</w:t>
            </w:r>
          </w:p>
          <w:p w14:paraId="39526048" w14:textId="5704406E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4B6060B8" w14:textId="77777777" w:rsidTr="009B2E39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vAlign w:val="center"/>
            <w:hideMark/>
          </w:tcPr>
          <w:p w14:paraId="6543F96E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E52C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06211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NÁVŠTĚVA TĚHOTNÉ NEBO MATKY V ŠESTINEDĚLÍ PORODNÍ ASISTENTKOU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celková revize registračního listu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C451D" w14:textId="36B07406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Návrh předkládají ZP,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aktuálně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platný RL blíže nespecifikuje obsah péče.</w:t>
            </w:r>
          </w:p>
          <w:p w14:paraId="5A1910CD" w14:textId="0EA68070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3DD5BA7F" w14:textId="65C88E04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7EA2DAFC" w14:textId="77777777" w:rsidTr="009B2E39">
        <w:trPr>
          <w:trHeight w:val="13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31B7E" w14:textId="1AB0449B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911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267FF" w14:textId="207DBC7E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06160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PŘÍPRAVA A APLIKACE INFÚZNÍ TERAPIE S.C. ZA ÚČELEM DODÁNÍ LÉKŮ VE SPECIALIZOVANÉM CENTRU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sdílení výkonu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. 911 s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 818 (souhlasné stanovisko OS doloženo)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C06AD8" w14:textId="2A5FDAF4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Nelze sdílet pro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818, jak je uvedeno ve stanovisku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911, protože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818 je laboratorní odbornost (laboratoř hematologická). Lze sdílet pouze pro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202 –hematologii, tj. odbornost klinickou. (Pozn. v předchozích připomínkách jsme navrhovali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 xml:space="preserve">zvážit sdílení výkonu 06160 pro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. 202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nikoli 818)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V souvislosti se sdílením výkonu 06160 je však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nutno upravit i Podmínku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tedy do Podmínky uvést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i CVSP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hematoonkologická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dle znění ve Věstníku MZ ČR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Současné znění Podmínky: „ </w:t>
            </w:r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Výkon je vázán pouze na specializovaná centra: pracoviště odbornosti Neurologie (209) a pracoviště odbornosti Klinické onkologie (402): Výkon je vázán pouze na vysoce specializovaná centra MZCR: • Centrum vysoce specializované péče pro roztroušenou sklerózu a </w:t>
            </w:r>
            <w:proofErr w:type="spellStart"/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neuromyelitis</w:t>
            </w:r>
            <w:proofErr w:type="spellEnd"/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optica</w:t>
            </w:r>
            <w:proofErr w:type="spellEnd"/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 • Centrum vysoce specializované cerebrovaskulární péče </w:t>
            </w:r>
            <w:proofErr w:type="spellStart"/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péče</w:t>
            </w:r>
            <w:proofErr w:type="spellEnd"/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 a Centrum vysoce specializované péče o pacienty s iktem Dále na specializovaná centra definovaná na svých stránkách ČNS ČSL-JEP: • EXPY sekce: Centra pro diagnostiku a léčbu </w:t>
            </w:r>
            <w:proofErr w:type="spellStart"/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extrapyramidových</w:t>
            </w:r>
            <w:proofErr w:type="spellEnd"/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 onemocnění. • sekce pro diagnostiku a léčbu bolestí hlavy: Centra pro diagnostiku a léčbu bolestí hlavy • sekce kognitivní neurologie: Centra pro diagnostiku a léčbu kognitivních poruch • sekce neuromuskulární: Centra pro diagnostiku a léčbu neuromuskulárních onemocnění. Onkologie: Výkon je vázán pouze na vysoce specializovaná centra MZCR: • Komplexní onkologické centrum NOSITELÉ: S2, S2: NLZP bez odborného dohledu (ZPBD)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“</w:t>
            </w:r>
          </w:p>
          <w:p w14:paraId="46CFD0C9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206931A9" w14:textId="4D52E4B1" w:rsidR="009B2E39" w:rsidRPr="00E26FE7" w:rsidRDefault="009B2E39" w:rsidP="00F3218F">
            <w:pPr>
              <w:tabs>
                <w:tab w:val="left" w:pos="3719"/>
              </w:tabs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 jaký počet pacientů v ČR by se jednalo? </w:t>
            </w:r>
          </w:p>
        </w:tc>
      </w:tr>
      <w:tr w:rsidR="009B2E39" w:rsidRPr="00E26FE7" w14:paraId="1A18A05E" w14:textId="77777777" w:rsidTr="009B2E39">
        <w:trPr>
          <w:trHeight w:val="13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B50BB" w14:textId="225493FA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911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E043" w14:textId="0105DC14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06115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DOHLED NAD PRŮBĚHEM INFÚZNÍ TERAPIE Á 30 MINUT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sdílení výkonu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. 911 s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 818 (souhlasné stanovisko OS doloženo)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45E0B" w14:textId="3210E6D4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viz stejná připomínka k odbornosti 202 vs. 818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Pokud je požadavek na sdílení míněn jako dohled nad infuzní terapií k výkonu 06160, pak je zde rozpor – výkon 06115 je určen pro parenterální terapii, kategorie W, kdy dohled indikuje praktický lékař, přičemž dohledu se plně věnuje </w:t>
            </w:r>
            <w:r w:rsidRPr="00675A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 sestra na 1 pacienta, myšleno i pro domácí aplikace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Pokud dochází k aplikaci v centru, zde nedohlíží jedna sestra na jednoho pacienta. Z tohoto důvodu nebyl odsouhlasen výkon DOHLED NAD PRŮBĚHEM INFUZNÍ TERAPIE PRO ZAJIŠTĚNÍ PARENTERÁLNÍ LÉČBYVE SPECIALIZOVANÉM CENTRU, který byl projednáván společně s výkonem 06160 PŘÍPRAVA A APLIKACE INFÚZNÍ TERAPIE S.C. ZA ÚČELEM DODÁNÍ LÉKŮ VE SPECIALIZOVANÉM CENTRU. Ve výkonu 06160 byla totiž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původně Poznámka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„Výkon lze kombinovat s výkonem dohled nad infuzní terapií (pokud bude schválen)“ – výkon dohledu byl stažen, tedy nebyl schválen, ale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Poznámka z výkonu 06160 nebyla příslušně odstraněna – prosíme odstranit.</w:t>
            </w:r>
          </w:p>
        </w:tc>
      </w:tr>
      <w:tr w:rsidR="009B2E39" w:rsidRPr="00E26FE7" w14:paraId="34A9D051" w14:textId="77777777" w:rsidTr="009B2E39">
        <w:trPr>
          <w:trHeight w:val="9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2B8C2" w14:textId="7AA55785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818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D2C6" w14:textId="20A2779E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změnové řízení: doplnění podmínky u výkonů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 818 - viz samostatný list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95807A" w14:textId="2CDBFDE0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U výkonů 96891 / 96892 / 96893 se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nelékařem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odbornosti 818 myslí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nelékař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se specializací v oboru klinická hematologie a transfuzní služba =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bioanalytik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pro klinickou hematologii a transfuzní službu? </w:t>
            </w:r>
            <w:r w:rsidR="00E3507E" w:rsidRPr="00126DAE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Ano</w:t>
            </w:r>
          </w:p>
          <w:p w14:paraId="4409525F" w14:textId="0DC45D18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V principu lze souhlasit, avšak jsou určité konkrétní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výkony, které je nutno vyjasnit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Některé výkony ve stávajícím znění mají vyjmenovány PZS, pro které jsou určeny, nebo jsou dané výkony ve změnovém řízení, tedy výkony byly projednány v PZ SZV a byly upraveny včetně znění Podmínky. U takovýchto výkonů je nutno dodržet změní Podmínky odsouhlasené PS SZV.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Výkony odsouhlasení PS SZV, ve změnovém řízení: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96139 – nový název STANOVENÍ MULTIMERNÍ STRUKTURY VON WILLEBRANDOVA FAKTORU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Podmínka: Specializovaným hematologickým pracovištěm se rozumí CENTRUM VYSOCE SPECIALIZOVANÉ HEMATOLOGICKÉ PÉČE PRO PACIENTY S HEMOFILIÍ A DALŠÍMI PORUCHAMI HEMOSTÁZY; pracoviště s odpovídajícím technickým vybavením, na kterém je zajištěna denní přítomnost lékaře se specializací v oboru Hematologie a transfuzní lékařství (odbornosti 202/222/818) s úvazkem 0,2 a VŠ nelékařského zdravotnického pracovníka se specializací v oboru Klinická hematologie a transfuzní služba (odbornost 818/222) s úvazkem 1,0.</w:t>
            </w:r>
            <w:r w:rsidR="00452D8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="00452D8B" w:rsidRPr="00452D8B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>Tato podmínka zůstane zachována; upraveno v excel tabulce.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Nesoulad stávajících platných výkonů s navrhovaným zněním: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96889 TROMBIN GENERAČNÍ ČAS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stávající znění „ Specializovaným hematologickým pracovištěm se rozumí pracoviště s odpovídajícím technickým vybavením, na kterém je zajištěna denní přítomnost lékaře i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nelékaře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 odbornostmi 818, 202 a 222 a s úvazky 0,5 a/nebo vyššími. Výkon je aktuálně prováděn na pracovištích: VFN Praha, ÚHKT Praha, ÚVN Praha, FN Brno, FN Olomouc, Nemocnice Ústí nad Labem, FN Ostrava, Nemocnice Havířov“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Proč jsou tato pracoviště ve stávajícím znění vyjmenována? </w:t>
            </w:r>
            <w:r w:rsidR="006471E1" w:rsidRPr="00452D8B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Na </w:t>
            </w:r>
            <w:r w:rsidR="00452D8B" w:rsidRPr="00452D8B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PS k SZV byl </w:t>
            </w:r>
            <w:r w:rsidR="00C63659" w:rsidRPr="00452D8B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výčet všech pracovišť, kde se </w:t>
            </w:r>
            <w:r w:rsidR="00D41F54" w:rsidRPr="00452D8B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stanovení trombin generačního času provádí</w:t>
            </w:r>
            <w:r w:rsidR="00452D8B" w:rsidRPr="00452D8B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, požadován. Naše odbornost na této podmínce netrvá.</w:t>
            </w:r>
            <w:r w:rsidR="00452D8B"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t xml:space="preserve">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96897 STANOVENÍ FRAKCE NEZRALÝCH TROMBOCYTŮ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stávající znění „Pracoviště musí být vybaveno automatickým analyzátorem umožňujícím detekci nezralé frakce trombocytů. Konkrétně SYSMEX XE, SYSMEX celá řada XN, SYSMEX XT-4000,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Abbott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Alinity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Abbott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CD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Sapphire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Mindray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řada BC a CAL“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Souhlasíme s úpravou Podmínky, ale požadujeme zachování informace ohledně přístroje – tyto informace tedy prosíme buď v Podmínce ponechat a doplnit nově navrhovaným textem anebo informace o přístrojovém vybavení přesunout do Poznámky</w:t>
            </w:r>
            <w:r w:rsidRPr="00452D8B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 xml:space="preserve">. </w:t>
            </w:r>
            <w:r w:rsidR="00452D8B" w:rsidRPr="00452D8B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>Souhlasíme; upraveno v tabulce</w:t>
            </w:r>
            <w:r w:rsidR="00452D8B" w:rsidRPr="00452D8B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1F593C64" w14:textId="77777777" w:rsidTr="009B2E39">
        <w:trPr>
          <w:trHeight w:val="29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98A0A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506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A0F0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00016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NAVAZUJÍCÍ INTENZIVNÍ NEUROREHABILITACE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OD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1D948" w14:textId="77777777" w:rsidR="009B2E39" w:rsidRPr="00E26FE7" w:rsidRDefault="009B2E39" w:rsidP="00902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Tento kód OD byl již mezi lety 2015 a 2016 použit pro (VZP) OD NIP (NÁSLEDNÉ INTENZIVNÍ PÉČE), nelze tedy použít. Nejbližší volný kód je 00014.</w:t>
            </w:r>
          </w:p>
          <w:p w14:paraId="2E08D397" w14:textId="77777777" w:rsidR="009B2E39" w:rsidRPr="00E26FE7" w:rsidRDefault="009B2E39" w:rsidP="00902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4E3A57C0" w14:textId="338FA848" w:rsidR="009B2E39" w:rsidRPr="00675A63" w:rsidRDefault="009B2E39" w:rsidP="009029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Chybí koordinace odborných postupů s Českou neurologickou společností, v předloženém návrhu jsou opomenuté funkce neurologa, rehabilitačního lékaře i případná návaznost na neurologickou intenzivní péči (pro pacienty, léčené konzervativně) → prosíme </w:t>
            </w:r>
            <w:r w:rsidRPr="00675A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 xml:space="preserve">doložit stanoviska </w:t>
            </w:r>
            <w:r w:rsidRPr="00675A63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České neurologické společnosti a </w:t>
            </w:r>
            <w:proofErr w:type="spellStart"/>
            <w:r w:rsidRPr="00675A63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>odb</w:t>
            </w:r>
            <w:proofErr w:type="spellEnd"/>
            <w:r w:rsidRPr="00675A63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. spol. pro RAFM  </w:t>
            </w:r>
            <w:r w:rsidRPr="00675A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 xml:space="preserve"> </w:t>
            </w:r>
          </w:p>
          <w:p w14:paraId="1AFB0D7B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0781D511" w14:textId="77777777" w:rsidR="009B2E39" w:rsidRPr="00E26FE7" w:rsidRDefault="009B2E39" w:rsidP="00976E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Potřeba řešit v kontextu diskutované reformy následné intenzivní péče, </w:t>
            </w:r>
            <w:r w:rsidRPr="00675A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koncepční problematika nespadá do kompetence PS SZV. </w:t>
            </w:r>
          </w:p>
          <w:p w14:paraId="5D23F95F" w14:textId="77777777" w:rsidR="009B2E39" w:rsidRPr="00E26FE7" w:rsidRDefault="009B2E39" w:rsidP="00976E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16178515" w14:textId="62DB6864" w:rsidR="009B2E39" w:rsidRPr="00E26FE7" w:rsidRDefault="009B2E39" w:rsidP="009B2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Předložení RL je předčasné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nedošlo zatím k vyhodnocení pilotního projektu. Tato péče má být dále poskytována v rámci NIP, ale navržené PVT jsou nad rámec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vyhl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99/2012Sb. a 99/2012Sb. Může být lékař neurochirurg skutečně vedoucím pracoviště, pokud je to v rozporu s vyhláškou č. 99/2012 Sb., která personální zabezpečení následné intenzivní péče (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7D8) stanovuje jinak? Bude lékař neurochirurg veden jako L2 (má jiný základní kmen než anesteziologové)? Jak bude odlišen od lékaře L2, který má jenom základní kmen (předpokládám anesteziologický)? ……</w:t>
            </w:r>
          </w:p>
        </w:tc>
      </w:tr>
      <w:tr w:rsidR="009B2E39" w:rsidRPr="00E26FE7" w14:paraId="58A5892C" w14:textId="77777777" w:rsidTr="009B2E39">
        <w:trPr>
          <w:trHeight w:val="11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E7FED" w14:textId="52E05C89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7865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změnové řízení: změna obecné části SZV: Kapitola 5 - body 5.1.4, 5.1.5., 5.1.6.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F2F83" w14:textId="190FF910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Bez připomínek </w:t>
            </w:r>
          </w:p>
          <w:p w14:paraId="706C733A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423DD1C7" w14:textId="14D2A764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Jak zdůvodňuje předkladatel: "kalkulace bodové hodnoty kódů intenzivní péče a resuscitační péče reflektuje vysoké fixní náklady center na potřebné technické vybavení a nepřetržitou přítomnost specializovaného personálu". Možnost vykazování těchto kódů na pracovišti, které nesplňuje technické ani personální vybavení, je systémově nesprávné, motivuje tyto pracoviště kódy vykazovat a narušuje centralizaci pacientů. V důsledku může vést k časové prodlevě poskytování náležité zdravotní péče a navyšovat náklady na péči.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0526066A" w14:textId="77777777" w:rsidTr="009B2E39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vAlign w:val="center"/>
            <w:hideMark/>
          </w:tcPr>
          <w:p w14:paraId="618C3A91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999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C7DB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09552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SIGNÁLNÍ VÝKON VÝDEJE JEDNOHO DRUHU LÉČIVÉHO PŘÍPRAVKU, ZÁKLADNÍ DISPENZACE A SOUVISEJÍCÍ ADMINISTRATIVA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úprava popisu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992327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VZP je předkladatelem</w:t>
            </w:r>
          </w:p>
          <w:p w14:paraId="21E65DEB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018FCFDD" w14:textId="24D750F0" w:rsidR="009B2E39" w:rsidRPr="00E26FE7" w:rsidRDefault="009B2E39" w:rsidP="009B2E3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B0F0"/>
                <w:sz w:val="16"/>
                <w:szCs w:val="16"/>
                <w:lang w:eastAsia="cs-CZ"/>
              </w:rPr>
            </w:pPr>
          </w:p>
        </w:tc>
      </w:tr>
      <w:tr w:rsidR="009B2E39" w:rsidRPr="00E26FE7" w14:paraId="4CEF0327" w14:textId="77777777" w:rsidTr="009B2E39">
        <w:trPr>
          <w:trHeight w:val="24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vAlign w:val="center"/>
            <w:hideMark/>
          </w:tcPr>
          <w:p w14:paraId="1ED0C72B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7FBA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17296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KOMPLEXNÍ KONTROLA NEMOCNÉHO S AUTOMATICKÝM IMPLANTABILNÍM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KARDIOVERTERTEREM - DEFIBRILÁTOREM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(JEDNO, DVOUDUTINOVÝM, S BIVENTRIKULÁRNÍ STIMULACÍ) NEBO SYSTÉMEM PRO RESYNCHRONIZAČNÍ LÉČBU SRDEČNÍHO SELHÁNÍ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úprava poznámky nositele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04ED5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VZP je předkladatelem</w:t>
            </w:r>
          </w:p>
          <w:p w14:paraId="7D94B4F4" w14:textId="1640A01E" w:rsidR="009B2E39" w:rsidRPr="00E26FE7" w:rsidRDefault="009B2E39" w:rsidP="00544FFA">
            <w:pPr>
              <w:pStyle w:val="Normlnweb"/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9B2E39" w:rsidRPr="00E26FE7" w14:paraId="66C0DAD7" w14:textId="77777777" w:rsidTr="009B2E39">
        <w:trPr>
          <w:trHeight w:val="18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vAlign w:val="center"/>
            <w:hideMark/>
          </w:tcPr>
          <w:p w14:paraId="0858DB98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D0353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17215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ZÁKLADNÍ ERGOMETRICKÉ VYŠETŘENÍ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úprava poznámky nositele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9844A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VZP je předkladatelem</w:t>
            </w:r>
          </w:p>
          <w:p w14:paraId="53866AED" w14:textId="2BC086A0" w:rsidR="009B2E39" w:rsidRPr="00E26FE7" w:rsidRDefault="009B2E39" w:rsidP="009B2E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0C55C0A2" w14:textId="77777777" w:rsidTr="009B2E39">
        <w:trPr>
          <w:trHeight w:val="18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vAlign w:val="center"/>
            <w:hideMark/>
          </w:tcPr>
          <w:p w14:paraId="0F9854A8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107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6FBF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17113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SPECIALIZOVANÉ ERGOMETRICKÉ VYŠETŘENÍ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úprava poznámky nositele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E9174A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VZP je předkladatelem</w:t>
            </w:r>
          </w:p>
          <w:p w14:paraId="122F34CC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512B7C8B" w14:textId="199FAE29" w:rsidR="009B2E39" w:rsidRPr="00E26FE7" w:rsidRDefault="009B2E39" w:rsidP="009B2E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7B9292C2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vAlign w:val="center"/>
            <w:hideMark/>
          </w:tcPr>
          <w:p w14:paraId="50CBBC0D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1737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17260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ZÁKLADNÍ ECHOKARDIOGRAFICKÉ VYŠETŘENÍ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úprava poznámky nositele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70E0D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VZP je předkladatelem</w:t>
            </w:r>
          </w:p>
          <w:p w14:paraId="62D0B3E7" w14:textId="484B65EE" w:rsidR="009B2E39" w:rsidRPr="00E26FE7" w:rsidRDefault="009B2E39" w:rsidP="009B2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48E1DED4" w14:textId="77777777" w:rsidTr="009B2E39">
        <w:trPr>
          <w:trHeight w:val="3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5279E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BE1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71215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ZAVEDENÍ STENTU UVOLŇUJÍCÍHO LÉČIVO DO PARANASÁLNÍCH DUTIN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nový výkon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cyan"/>
                <w:lang w:eastAsia="cs-CZ"/>
              </w:rPr>
              <w:t>přesun z březnové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PS - dořešení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ZUM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8D695" w14:textId="77777777" w:rsidR="009B2E39" w:rsidRPr="00AF20A4" w:rsidRDefault="009B2E39" w:rsidP="008E3FC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highlight w:val="cyan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Zařazení ZUM do ÚK v procesu administrace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. </w:t>
            </w:r>
            <w:r w:rsidRPr="008E3FC6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cyan"/>
                <w:lang w:eastAsia="cs-CZ"/>
              </w:rPr>
              <w:t>Do doby vyjasnění ZUM nutno projednání výkonu odložit</w:t>
            </w:r>
            <w:r w:rsidRPr="008E3FC6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highlight w:val="cyan"/>
                <w:lang w:eastAsia="cs-CZ"/>
              </w:rPr>
              <w:t>.</w:t>
            </w:r>
          </w:p>
          <w:p w14:paraId="140788BE" w14:textId="670D0DAF" w:rsidR="009B2E39" w:rsidRPr="00E26FE7" w:rsidRDefault="009B2E39" w:rsidP="00844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 </w:t>
            </w:r>
          </w:p>
          <w:p w14:paraId="3534E27E" w14:textId="4170F999" w:rsidR="009B2E39" w:rsidRPr="00E26FE7" w:rsidRDefault="009B2E39" w:rsidP="00F05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062628D9" w14:textId="77777777" w:rsidTr="009B2E39">
        <w:trPr>
          <w:trHeight w:val="33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E49CD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721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0EB2" w14:textId="49DFAF94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71776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TERAPEUTICKÁ SIALOENDOSKOPIE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nový výkon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přesun z březnové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PS - dořešení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ZUM a koncepce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093FE" w14:textId="77777777" w:rsidR="009B2E39" w:rsidRPr="008E3FC6" w:rsidRDefault="009B2E39" w:rsidP="008E3FC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cs-CZ"/>
              </w:rPr>
            </w:pPr>
            <w:r w:rsidRPr="008E3FC6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cs-CZ"/>
              </w:rPr>
              <w:t>Neevidujeme návrh na nový ZUM</w:t>
            </w:r>
            <w:r w:rsidRPr="008E3FC6"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  <w:t xml:space="preserve">. </w:t>
            </w:r>
            <w:r w:rsidRPr="008E3FC6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cs-CZ"/>
              </w:rPr>
              <w:t>Do doby vyjasnění ZUM nutno projednání výkonu odložit.</w:t>
            </w:r>
          </w:p>
          <w:p w14:paraId="57B985BF" w14:textId="7F7A4A4A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 xml:space="preserve"> </w:t>
            </w:r>
          </w:p>
          <w:p w14:paraId="35E26EA1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</w:pPr>
          </w:p>
          <w:p w14:paraId="7C70E918" w14:textId="115F7F1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 xml:space="preserve">Navrhujeme úpravu názvu z TERAPEUTICKÁ SIALOENDOSKOPIE na DIAGNOSTICKO TERAPEUTICKÁ → tzn. ukotvit zakázané kombinace (pro jednu žlázu) s výkonem 71778 dg. SES </w:t>
            </w:r>
          </w:p>
          <w:p w14:paraId="6A09DD20" w14:textId="771BB162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 </w:t>
            </w:r>
          </w:p>
          <w:p w14:paraId="501C3584" w14:textId="7FE9390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proofErr w:type="spellStart"/>
            <w:r w:rsidRPr="00E26FE7">
              <w:rPr>
                <w:rFonts w:ascii="Arial" w:hAnsi="Arial" w:cs="Arial"/>
                <w:sz w:val="16"/>
                <w:szCs w:val="16"/>
              </w:rPr>
              <w:t>Mikrovrták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</w:rPr>
              <w:t xml:space="preserve"> na slinné kameny do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</w:rPr>
              <w:t>sialoendokopu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</w:rPr>
              <w:t xml:space="preserve"> (uvedený v ZUM) – není již uveden v UK VZP? Jedná se o speciální vrták? Není k opakovanému použití?</w:t>
            </w:r>
          </w:p>
          <w:p w14:paraId="48065B16" w14:textId="36E13C06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</w:pPr>
          </w:p>
          <w:p w14:paraId="4EB3EFEF" w14:textId="77777777" w:rsidR="009B2E39" w:rsidRPr="00E26FE7" w:rsidRDefault="009B2E39" w:rsidP="00DB43F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eastAsia="cs-CZ"/>
              </w:rPr>
            </w:pPr>
            <w:r w:rsidRPr="00E26FE7"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eastAsia="cs-CZ"/>
              </w:rPr>
              <w:t xml:space="preserve">Ad </w:t>
            </w:r>
            <w:proofErr w:type="spellStart"/>
            <w:r w:rsidRPr="00E26FE7"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eastAsia="cs-CZ"/>
              </w:rPr>
              <w:t>sialoendoskopie</w:t>
            </w:r>
            <w:proofErr w:type="spellEnd"/>
            <w:r w:rsidRPr="00E26FE7"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eastAsia="cs-CZ"/>
              </w:rPr>
              <w:t xml:space="preserve"> terapeutická i diagnostická:</w:t>
            </w:r>
          </w:p>
          <w:p w14:paraId="77BA50F8" w14:textId="77777777" w:rsidR="009B2E39" w:rsidRPr="00E26FE7" w:rsidRDefault="009B2E39" w:rsidP="004D16CB">
            <w:pPr>
              <w:spacing w:after="0" w:line="240" w:lineRule="auto"/>
              <w:ind w:hanging="36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  <w:p w14:paraId="1733598B" w14:textId="4A63F4FC" w:rsidR="009B2E39" w:rsidRPr="00E26FE7" w:rsidRDefault="009B2E39" w:rsidP="00DA35B1">
            <w:pPr>
              <w:pStyle w:val="Odstavecseseznamem"/>
              <w:numPr>
                <w:ilvl w:val="0"/>
                <w:numId w:val="39"/>
              </w:numPr>
              <w:spacing w:after="0" w:line="240" w:lineRule="auto"/>
              <w:ind w:left="247" w:hanging="141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Dle popisu obou navržených výkonů se jeví, že se výkony svým obsahem překrývají, minimálně část RL „Čím výkon začíná“ je prakticky identická. Oba výkony v podstatě obsahují část diagnostickou i terapeutickou. (v rámci diagnostické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sialoendoskopie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je dominantní podrobná diagnostika včetně fotodokumentace, terapeutická je laváž, lokální aplikace kortikoidů či ATB, v rámci terapeutické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sialoendoskopie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dochází dominantně k terapeutické intervenci – dilatace vývodu, extrakce konkrementu, která je však jistě spojena s minimální diagnostikou v okolí patologie). Na předchozím jednání PS k SZV, bylo diskutován vzájemný vztah obou výkonů, potřeby jejich vykazování. Bylo uvedeno, že terapeutickému výkonu nemusí předcházet výkon diagnostický (</w:t>
            </w:r>
            <w:proofErr w:type="spellStart"/>
            <w:proofErr w:type="gram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diagnoza</w:t>
            </w:r>
            <w:proofErr w:type="spellEnd"/>
            <w:proofErr w:type="gram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resp.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susp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. na určitou patologii může vzniknout na základě předchozích klinických vyšetření, ev. zobrazovacích metod). Tak jak je obsah výkonů aktuálně </w:t>
            </w:r>
            <w:proofErr w:type="gram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koncipován</w:t>
            </w:r>
            <w:proofErr w:type="gram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a i s ohledem k časové dotaci výkonů je zjevné, že diagnostická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sialoendoskopie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nemůže být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přičítací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k terapeutické. </w:t>
            </w:r>
            <w:r w:rsidRPr="00E26FE7">
              <w:rPr>
                <w:rFonts w:ascii="Arial" w:hAnsi="Arial" w:cs="Arial"/>
                <w:sz w:val="16"/>
                <w:szCs w:val="16"/>
                <w:u w:val="single"/>
                <w:lang w:eastAsia="cs-CZ"/>
              </w:rPr>
              <w:t xml:space="preserve">Bylo by proto vhodné uvedení zakázané kombinace obou těchto výkonů v jednom </w:t>
            </w:r>
            <w:proofErr w:type="gramStart"/>
            <w:r w:rsidRPr="00E26FE7">
              <w:rPr>
                <w:rFonts w:ascii="Arial" w:hAnsi="Arial" w:cs="Arial"/>
                <w:sz w:val="16"/>
                <w:szCs w:val="16"/>
                <w:u w:val="single"/>
                <w:lang w:eastAsia="cs-CZ"/>
              </w:rPr>
              <w:t>dni</w:t>
            </w:r>
            <w:proofErr w:type="gramEnd"/>
            <w:r w:rsidRPr="00E26FE7">
              <w:rPr>
                <w:rFonts w:ascii="Arial" w:hAnsi="Arial" w:cs="Arial"/>
                <w:sz w:val="16"/>
                <w:szCs w:val="16"/>
                <w:u w:val="single"/>
                <w:lang w:eastAsia="cs-CZ"/>
              </w:rPr>
              <w:t xml:space="preserve"> a to v situaci, pokud se jejich provedení týká jedné slinné žlázy</w:t>
            </w:r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. Tato podmínka připouští jejich současné provedení v jednom dni, pokud by byly provedeny na dvou slinných žlázách, neboť je tato situace na základě navrženého OF možná. </w:t>
            </w:r>
          </w:p>
          <w:p w14:paraId="6F5C85DB" w14:textId="4B88077D" w:rsidR="009B2E39" w:rsidRPr="00E26FE7" w:rsidRDefault="009B2E39" w:rsidP="00702913">
            <w:pPr>
              <w:spacing w:after="0" w:line="240" w:lineRule="auto"/>
              <w:ind w:left="253" w:hanging="141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  <w:p w14:paraId="3C9413A9" w14:textId="5BDF44F5" w:rsidR="009B2E39" w:rsidRPr="00E26FE7" w:rsidRDefault="009B2E39" w:rsidP="00DA35B1">
            <w:pPr>
              <w:pStyle w:val="Odstavecseseznamem"/>
              <w:numPr>
                <w:ilvl w:val="0"/>
                <w:numId w:val="33"/>
              </w:numPr>
              <w:spacing w:after="0" w:line="240" w:lineRule="auto"/>
              <w:ind w:left="253" w:hanging="141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V případě, že by se jednalo o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přičítací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výkony, by se také jednalo o duplicity v 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PMAt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položkách (</w:t>
            </w:r>
            <w:proofErr w:type="spellStart"/>
            <w:proofErr w:type="gram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rouškování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,</w:t>
            </w:r>
            <w:proofErr w:type="gram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pláště, …)</w:t>
            </w:r>
          </w:p>
          <w:p w14:paraId="680200A5" w14:textId="19FF9ADD" w:rsidR="009B2E39" w:rsidRPr="00E26FE7" w:rsidRDefault="009B2E39" w:rsidP="00DA35B1">
            <w:pPr>
              <w:pStyle w:val="Odstavecseseznamem"/>
              <w:numPr>
                <w:ilvl w:val="0"/>
                <w:numId w:val="33"/>
              </w:numPr>
              <w:spacing w:after="0" w:line="240" w:lineRule="auto"/>
              <w:ind w:left="253" w:hanging="141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I nyní prosíme vysvětlit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PMAt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položky  -</w:t>
            </w:r>
            <w:proofErr w:type="gram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stále se jeví nadhodnocené.</w:t>
            </w:r>
          </w:p>
          <w:p w14:paraId="578D036F" w14:textId="0C397265" w:rsidR="009B2E39" w:rsidRPr="00E26FE7" w:rsidRDefault="009B2E39" w:rsidP="00DA35B1">
            <w:pPr>
              <w:pStyle w:val="Odstavecseseznamem"/>
              <w:numPr>
                <w:ilvl w:val="0"/>
                <w:numId w:val="33"/>
              </w:numPr>
              <w:spacing w:after="0" w:line="240" w:lineRule="auto"/>
              <w:ind w:left="253" w:hanging="141"/>
              <w:rPr>
                <w:rFonts w:ascii="Arial" w:hAnsi="Arial" w:cs="Arial"/>
                <w:sz w:val="16"/>
                <w:szCs w:val="16"/>
              </w:rPr>
            </w:pPr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Dále prosíme upravit časy obou výkonů a časy nositelů – v reakci na připomínky bylo ze strany ORL uvedeno, že u diagnostické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sialoendoskopie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je p</w:t>
            </w:r>
            <w:r w:rsidRPr="00E26FE7">
              <w:rPr>
                <w:rFonts w:ascii="Arial" w:hAnsi="Arial" w:cs="Arial"/>
                <w:sz w:val="16"/>
                <w:szCs w:val="16"/>
              </w:rPr>
              <w:t>růměrná délka trvání výkonu 20 minut a v případě terapeutické 30minut – nutno tedy upravit v RL.</w:t>
            </w:r>
          </w:p>
          <w:p w14:paraId="6E6017D5" w14:textId="77777777" w:rsidR="009B2E39" w:rsidRPr="00E26FE7" w:rsidRDefault="009B2E39" w:rsidP="00702913">
            <w:pPr>
              <w:spacing w:after="0" w:line="240" w:lineRule="auto"/>
              <w:ind w:left="253" w:hanging="141"/>
              <w:rPr>
                <w:rFonts w:ascii="Arial" w:hAnsi="Arial" w:cs="Arial"/>
                <w:sz w:val="16"/>
                <w:szCs w:val="16"/>
              </w:rPr>
            </w:pPr>
          </w:p>
          <w:p w14:paraId="4A00043B" w14:textId="777F3CB0" w:rsidR="009B2E39" w:rsidRPr="00E26FE7" w:rsidRDefault="009B2E39" w:rsidP="00702913">
            <w:pPr>
              <w:spacing w:after="0" w:line="240" w:lineRule="auto"/>
              <w:ind w:left="253" w:hanging="141"/>
              <w:rPr>
                <w:rFonts w:ascii="Arial" w:hAnsi="Arial" w:cs="Arial"/>
                <w:sz w:val="16"/>
                <w:szCs w:val="16"/>
              </w:rPr>
            </w:pPr>
            <w:r w:rsidRPr="00E26FE7">
              <w:rPr>
                <w:rFonts w:ascii="Arial" w:hAnsi="Arial" w:cs="Arial"/>
                <w:sz w:val="16"/>
                <w:szCs w:val="16"/>
              </w:rPr>
              <w:t xml:space="preserve">Přístroje: </w:t>
            </w:r>
          </w:p>
          <w:p w14:paraId="66E2A864" w14:textId="36F8A526" w:rsidR="009B2E39" w:rsidRPr="00E26FE7" w:rsidRDefault="009B2E39" w:rsidP="00DA35B1">
            <w:pPr>
              <w:pStyle w:val="Odstavecseseznamem"/>
              <w:numPr>
                <w:ilvl w:val="0"/>
                <w:numId w:val="32"/>
              </w:numPr>
              <w:spacing w:after="0" w:line="240" w:lineRule="auto"/>
              <w:ind w:left="253" w:hanging="141"/>
              <w:rPr>
                <w:rFonts w:ascii="Arial" w:hAnsi="Arial" w:cs="Arial"/>
                <w:sz w:val="16"/>
                <w:szCs w:val="16"/>
              </w:rPr>
            </w:pPr>
            <w:r w:rsidRPr="00E26FE7">
              <w:rPr>
                <w:rFonts w:ascii="Arial" w:hAnsi="Arial" w:cs="Arial"/>
                <w:sz w:val="16"/>
                <w:szCs w:val="16"/>
              </w:rPr>
              <w:t>v RL obou výkonů nejsou kalkulovány přístroje.</w:t>
            </w:r>
          </w:p>
          <w:p w14:paraId="7EC425FD" w14:textId="67A452FC" w:rsidR="009B2E39" w:rsidRPr="00E26FE7" w:rsidRDefault="009B2E39" w:rsidP="00DA35B1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53" w:hanging="141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A008526 Terapeutická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sialoendoskopická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sestava 568 741,14 Kč 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– jedná se o novou položku v přístrojovém číselníku MZ, je pouze těchto nových výkonů, nutno </w:t>
            </w:r>
            <w:r w:rsidRPr="00675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doložit </w:t>
            </w:r>
            <w:r w:rsidRPr="00675A6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cenu např. fakturou,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uvést výrobce / distributora (ev. blíže specifikovat přístroj).</w:t>
            </w:r>
          </w:p>
          <w:p w14:paraId="7907EBF4" w14:textId="1E2817CE" w:rsidR="009B2E39" w:rsidRPr="00E26FE7" w:rsidRDefault="009B2E39" w:rsidP="00DA35B1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53" w:hanging="141"/>
              <w:rPr>
                <w:rFonts w:ascii="Arial" w:hAnsi="Arial" w:cs="Arial"/>
                <w:sz w:val="16"/>
                <w:szCs w:val="16"/>
              </w:rPr>
            </w:pPr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A008527 Endoskopická sestava pro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sialoendoskopii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2 825 713,00 Kč - 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– jedná se o novou položku v přístrojovém číselníku MZ, je pouze těchto nových výkonů, nutno </w:t>
            </w:r>
            <w:r w:rsidRPr="00675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doložit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cenu např. fakturou, uvést výrobce / distributora (ev. blíže specifikovat přístroj).</w:t>
            </w:r>
          </w:p>
          <w:p w14:paraId="670D5942" w14:textId="0A462C62" w:rsidR="009B2E39" w:rsidRPr="00E26FE7" w:rsidRDefault="009B2E39" w:rsidP="00DA35B1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53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A008525 Diagnostická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sialoendoskopická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sestava 312 463,14 Kč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– jedná se o novou položku v přístrojovém číselníku MZ, je pouze těchto nových výkonů, nutno </w:t>
            </w:r>
            <w:r w:rsidRPr="00675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doložit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cenu např. fakturou, uvést výrobce / distributora (ev. blíže specifikovat přístroj).</w:t>
            </w:r>
          </w:p>
        </w:tc>
      </w:tr>
      <w:tr w:rsidR="009B2E39" w:rsidRPr="00E26FE7" w14:paraId="06A4EF2D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9C794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3BD5" w14:textId="3F437C44" w:rsidR="009B2E39" w:rsidRPr="00E26FE7" w:rsidRDefault="009B2E39" w:rsidP="00DB04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71778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DIAGNOSTICKÁ SIALOENDOSKOPIE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nový výkon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 xml:space="preserve">přesun z březnové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PS - dořešení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ZUM a koncepce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94401B" w14:textId="77777777" w:rsidR="009B2E39" w:rsidRPr="00675A63" w:rsidRDefault="009B2E39" w:rsidP="00675A63">
            <w:pPr>
              <w:pStyle w:val="Odstavecseseznamem"/>
              <w:numPr>
                <w:ilvl w:val="0"/>
                <w:numId w:val="43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75A6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lastRenderedPageBreak/>
              <w:t xml:space="preserve">Viz připomínky u </w:t>
            </w:r>
            <w:r w:rsidRPr="00675A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71776 TERAPEUTICKÁ SIALOENDOSKOPIE</w:t>
            </w:r>
            <w:r w:rsidRPr="00675A6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</w:p>
          <w:p w14:paraId="53BF01DF" w14:textId="77777777" w:rsidR="009B2E39" w:rsidRPr="00E26FE7" w:rsidRDefault="009B2E39" w:rsidP="00675A63">
            <w:p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1500047D" w14:textId="27A08299" w:rsidR="009B2E39" w:rsidRPr="00675A63" w:rsidRDefault="009B2E39" w:rsidP="00675A63">
            <w:pPr>
              <w:pStyle w:val="Odstavecseseznamem"/>
              <w:numPr>
                <w:ilvl w:val="0"/>
                <w:numId w:val="43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75A6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Ukotvit </w:t>
            </w:r>
            <w:proofErr w:type="gramStart"/>
            <w:r w:rsidRPr="00675A6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OM - S</w:t>
            </w:r>
            <w:proofErr w:type="gramEnd"/>
            <w:r w:rsidRPr="00675A6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? jen na specializovaném pracovišti, nyní návrh BOM</w:t>
            </w:r>
          </w:p>
          <w:p w14:paraId="1B9FF33E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6E53244F" w14:textId="483B26DC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110B32B7" w14:textId="77777777" w:rsidTr="009B2E39">
        <w:trPr>
          <w:trHeight w:val="1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84A39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1B04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71114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VYŠETŘENÍ SUBJEKTIVNÍ VIZUÁLNÍ VERTIKÁLY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B050"/>
                <w:sz w:val="16"/>
                <w:szCs w:val="16"/>
                <w:lang w:eastAsia="cs-CZ"/>
              </w:rPr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CCAC89" w14:textId="77777777" w:rsidR="009B2E39" w:rsidRPr="00E26FE7" w:rsidRDefault="009B2E39" w:rsidP="00DA35B1">
            <w:pPr>
              <w:pStyle w:val="Odstavecseseznamem"/>
              <w:numPr>
                <w:ilvl w:val="0"/>
                <w:numId w:val="3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Jakými výkony vykazováno doposud zástupně? </w:t>
            </w:r>
          </w:p>
          <w:p w14:paraId="5B29E4E6" w14:textId="143FCBA3" w:rsidR="009B2E39" w:rsidRPr="00E26FE7" w:rsidRDefault="009B2E39" w:rsidP="00DA35B1">
            <w:pPr>
              <w:pStyle w:val="Odstavecseseznamem"/>
              <w:numPr>
                <w:ilvl w:val="0"/>
                <w:numId w:val="3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OM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BOM?,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je to nový přístrojový výkon, specializovaný →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navrhujeme S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 „</w:t>
            </w:r>
            <w:proofErr w:type="spellStart"/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otoneurologická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poradna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“ ?</w:t>
            </w:r>
            <w:proofErr w:type="gramEnd"/>
          </w:p>
          <w:p w14:paraId="7968DCEA" w14:textId="77777777" w:rsidR="009B2E39" w:rsidRPr="00E26FE7" w:rsidRDefault="009B2E39" w:rsidP="00DA35B1">
            <w:pPr>
              <w:pStyle w:val="Odstavecseseznamem"/>
              <w:numPr>
                <w:ilvl w:val="0"/>
                <w:numId w:val="3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Nositel L3 – bude pravděpodobně provádět 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/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neurootolog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,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podmínka nasmlouvání – doložení kurzu?</w:t>
            </w:r>
          </w:p>
          <w:p w14:paraId="09114C12" w14:textId="6FC2A2E9" w:rsidR="009B2E39" w:rsidRPr="00E26FE7" w:rsidRDefault="009B2E39" w:rsidP="00DA35B1">
            <w:pPr>
              <w:pStyle w:val="Odstavecseseznamem"/>
              <w:numPr>
                <w:ilvl w:val="0"/>
                <w:numId w:val="3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OF 4/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rok  -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nadhodnoceno →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max  2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/rok </w:t>
            </w:r>
          </w:p>
          <w:p w14:paraId="29CE9EC9" w14:textId="77777777" w:rsidR="009B2E39" w:rsidRPr="00E26FE7" w:rsidRDefault="009B2E39" w:rsidP="00DA35B1">
            <w:pPr>
              <w:pStyle w:val="Odstavecseseznamem"/>
              <w:numPr>
                <w:ilvl w:val="0"/>
                <w:numId w:val="3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Identická časová dotace výkonu a nositele, bude celý výkon provádět lékař? (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videookulografie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má ½ čas nositele) </w:t>
            </w:r>
          </w:p>
          <w:p w14:paraId="59AB05D2" w14:textId="1A177489" w:rsidR="009B2E39" w:rsidRPr="00E26FE7" w:rsidRDefault="009B2E39" w:rsidP="00DA35B1">
            <w:pPr>
              <w:pStyle w:val="Odstavecseseznamem"/>
              <w:numPr>
                <w:ilvl w:val="0"/>
                <w:numId w:val="3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V přístrojích není uvedena žádná položka – ale dle popisu přístrojové vyšetření („v</w:t>
            </w:r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t xml:space="preserve">yšetření subjektivní vizuální vertikály (SVV) je funkční diagnostická </w:t>
            </w:r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u w:val="single"/>
                <w:shd w:val="clear" w:color="auto" w:fill="FFFFFF"/>
              </w:rPr>
              <w:t>přístrojová metoda</w:t>
            </w:r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t xml:space="preserve"> sloužící k hodnocení </w:t>
            </w:r>
            <w:proofErr w:type="spellStart"/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t>gravicepční</w:t>
            </w:r>
            <w:proofErr w:type="spellEnd"/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t xml:space="preserve"> orientace a </w:t>
            </w:r>
            <w:proofErr w:type="spellStart"/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t>otolitové</w:t>
            </w:r>
            <w:proofErr w:type="spellEnd"/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t xml:space="preserve"> (</w:t>
            </w:r>
            <w:proofErr w:type="spellStart"/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t>utriku</w:t>
            </w:r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softHyphen/>
              <w:t>lární</w:t>
            </w:r>
            <w:proofErr w:type="spellEnd"/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t>) složky vestibulárního systému.“)</w:t>
            </w:r>
          </w:p>
        </w:tc>
      </w:tr>
      <w:tr w:rsidR="009B2E39" w:rsidRPr="00E26FE7" w14:paraId="55427CFC" w14:textId="77777777" w:rsidTr="009B2E39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55FC2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880A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71116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VYŠETŘENÍ OCULAR COUNTER ROLL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B050"/>
                <w:sz w:val="16"/>
                <w:szCs w:val="16"/>
                <w:lang w:eastAsia="cs-CZ"/>
              </w:rPr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F836C2" w14:textId="346E51D9" w:rsidR="009B2E39" w:rsidRPr="00E26FE7" w:rsidRDefault="009B2E39" w:rsidP="00DA35B1">
            <w:pPr>
              <w:pStyle w:val="Odstavecseseznamem"/>
              <w:numPr>
                <w:ilvl w:val="0"/>
                <w:numId w:val="38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Jakými výkony vykazováno doposud zástupně? </w:t>
            </w:r>
          </w:p>
          <w:p w14:paraId="708D218E" w14:textId="3A074B6D" w:rsidR="009B2E39" w:rsidRPr="00E26FE7" w:rsidRDefault="009B2E39" w:rsidP="00DA35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OM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BOM?,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je to nový přístrojový výkon, specializovaný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→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navrhujeme S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 „</w:t>
            </w:r>
            <w:proofErr w:type="spellStart"/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otoneurologická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poradna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“ ?</w:t>
            </w:r>
            <w:proofErr w:type="gramEnd"/>
          </w:p>
          <w:p w14:paraId="714D2CBC" w14:textId="79E1A271" w:rsidR="009B2E39" w:rsidRPr="00E26FE7" w:rsidRDefault="009B2E39" w:rsidP="00DA35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OF zdá se nadhodnoceno 4/rok → max. 1/rok</w:t>
            </w:r>
          </w:p>
          <w:p w14:paraId="38BA14B8" w14:textId="77777777" w:rsidR="009B2E39" w:rsidRPr="00E26FE7" w:rsidRDefault="009B2E39" w:rsidP="00DA35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Identická časová dotace výkonu a nositele, bude celý výkon provádět lékař? (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videookulografie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má ½ čas nositele)</w:t>
            </w:r>
          </w:p>
          <w:p w14:paraId="55B9AA63" w14:textId="77777777" w:rsidR="009B2E39" w:rsidRPr="00E26FE7" w:rsidRDefault="009B2E39" w:rsidP="00DA35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 přístrojích není uvedena žádná položka – je to dle popisu přístrojové vyšetření</w:t>
            </w:r>
          </w:p>
          <w:p w14:paraId="74E02042" w14:textId="13CEAC6C" w:rsidR="009B2E39" w:rsidRPr="00E26FE7" w:rsidRDefault="009B2E39" w:rsidP="00DA35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Nositel L3 – 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neurootolog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podmínka nasmlouvání – doložení kurzu?</w:t>
            </w:r>
          </w:p>
        </w:tc>
      </w:tr>
      <w:tr w:rsidR="009B2E39" w:rsidRPr="00E26FE7" w14:paraId="671AAFB8" w14:textId="77777777" w:rsidTr="009B2E39">
        <w:trPr>
          <w:trHeight w:val="16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1B6DF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755D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71118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FUNKČNÍ ZHODNOCENÍ VESTIBULOOKULÁRNÍHO REFLEXU (GAZE STABILISATION TEST, FUNKČNÍ VIDEOHEAD IMPULSE TEST)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B050"/>
                <w:sz w:val="16"/>
                <w:szCs w:val="16"/>
                <w:lang w:eastAsia="cs-CZ"/>
              </w:rPr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1BA643" w14:textId="77777777" w:rsidR="009B2E39" w:rsidRPr="00E26FE7" w:rsidRDefault="009B2E39" w:rsidP="009B2E39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95" w:hanging="95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Jakými výkony vykazováno doposud zástupně? </w:t>
            </w:r>
          </w:p>
          <w:p w14:paraId="220F5BF8" w14:textId="365516B5" w:rsidR="009B2E39" w:rsidRPr="00E26FE7" w:rsidRDefault="009B2E39" w:rsidP="009B2E3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95" w:hanging="95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OM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BOM?,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je to nový přístrojový výkon, specializovaný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→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navrhujeme S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 „</w:t>
            </w:r>
            <w:proofErr w:type="spellStart"/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otoneurologická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poradna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“ ?</w:t>
            </w:r>
            <w:proofErr w:type="gramEnd"/>
          </w:p>
          <w:p w14:paraId="4788D382" w14:textId="2F240A51" w:rsidR="009B2E39" w:rsidRPr="00E26FE7" w:rsidRDefault="009B2E39" w:rsidP="009B2E39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95" w:hanging="95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OF nadhodnoceno 4/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rok ?</w:t>
            </w:r>
            <w:proofErr w:type="gramEnd"/>
          </w:p>
          <w:p w14:paraId="6726EB94" w14:textId="77777777" w:rsidR="009B2E39" w:rsidRPr="00E26FE7" w:rsidRDefault="009B2E39" w:rsidP="009B2E39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95" w:hanging="95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Identická časová dotace výkonu a nositele, bude celý výkon provádět lékař? (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videookulografie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má ½ čas nositele)</w:t>
            </w:r>
          </w:p>
          <w:p w14:paraId="5B28864C" w14:textId="77777777" w:rsidR="009B2E39" w:rsidRPr="00E26FE7" w:rsidRDefault="009B2E39" w:rsidP="009B2E39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95" w:hanging="95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 přístrojích není uvedena žádná položka – je to dle popisu přístrojové vyšetření</w:t>
            </w:r>
          </w:p>
          <w:p w14:paraId="3CB50347" w14:textId="77777777" w:rsidR="009B2E39" w:rsidRPr="00E26FE7" w:rsidRDefault="009B2E39" w:rsidP="009B2E39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95" w:hanging="95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Nositel L3 –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otoneurolog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neurootolog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podmínka nasmlouvání – doložení kurzu?</w:t>
            </w:r>
          </w:p>
          <w:p w14:paraId="074B8354" w14:textId="77777777" w:rsidR="009B2E39" w:rsidRPr="00E26FE7" w:rsidRDefault="009B2E39" w:rsidP="002649AA">
            <w:p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729206C5" w14:textId="39C587DA" w:rsidR="009B2E39" w:rsidRPr="00E26FE7" w:rsidRDefault="009B2E39" w:rsidP="002649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630DC8CE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4254D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AD5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71120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VYŠETŘENÍ DYNAMICKÉ VIZUÁLNÍ OSTROSTI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B050"/>
                <w:sz w:val="16"/>
                <w:szCs w:val="16"/>
                <w:lang w:eastAsia="cs-CZ"/>
              </w:rPr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B03BB" w14:textId="77777777" w:rsidR="009B2E39" w:rsidRPr="00E26FE7" w:rsidRDefault="009B2E39" w:rsidP="00DA35B1">
            <w:pPr>
              <w:pStyle w:val="Odstavecseseznamem"/>
              <w:numPr>
                <w:ilvl w:val="0"/>
                <w:numId w:val="3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Jakými výkony vykazováno doposud zástupně? </w:t>
            </w:r>
          </w:p>
          <w:p w14:paraId="66C6DF2F" w14:textId="26E9BB40" w:rsidR="009B2E39" w:rsidRPr="00E26FE7" w:rsidRDefault="009B2E39" w:rsidP="00DA35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OM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BOM?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je to nový přístrojový výkon, specializovaný 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→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navrhujeme S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 „</w:t>
            </w:r>
            <w:proofErr w:type="spellStart"/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otoneurologická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poradna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“ ?</w:t>
            </w:r>
            <w:proofErr w:type="gramEnd"/>
          </w:p>
          <w:p w14:paraId="798635E6" w14:textId="20CE973A" w:rsidR="009B2E39" w:rsidRPr="00E26FE7" w:rsidRDefault="009B2E39" w:rsidP="00DA35B1">
            <w:pPr>
              <w:pStyle w:val="Odstavecseseznamem"/>
              <w:numPr>
                <w:ilvl w:val="0"/>
                <w:numId w:val="3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OF zdá se nadhodnoceno 4/rok →max. 2/rok</w:t>
            </w:r>
          </w:p>
          <w:p w14:paraId="2CCEB83C" w14:textId="77777777" w:rsidR="009B2E39" w:rsidRPr="00E26FE7" w:rsidRDefault="009B2E39" w:rsidP="00DA35B1">
            <w:pPr>
              <w:pStyle w:val="Odstavecseseznamem"/>
              <w:numPr>
                <w:ilvl w:val="0"/>
                <w:numId w:val="3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Identická časová dotace výkonu a nositele. Bude celý výkon provádět lékař?</w:t>
            </w:r>
          </w:p>
          <w:p w14:paraId="117E9D0F" w14:textId="77777777" w:rsidR="009B2E39" w:rsidRPr="00E26FE7" w:rsidRDefault="009B2E39" w:rsidP="00DA35B1">
            <w:pPr>
              <w:pStyle w:val="Odstavecseseznamem"/>
              <w:numPr>
                <w:ilvl w:val="0"/>
                <w:numId w:val="3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 přístrojích není uvedena žádná položka – je to dle popisu přístrojové vyšetření</w:t>
            </w:r>
          </w:p>
          <w:p w14:paraId="7BF437CE" w14:textId="568E3901" w:rsidR="009B2E39" w:rsidRPr="00E26FE7" w:rsidRDefault="009B2E39" w:rsidP="00DA35B1">
            <w:pPr>
              <w:pStyle w:val="Odstavecseseznamem"/>
              <w:numPr>
                <w:ilvl w:val="0"/>
                <w:numId w:val="3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Nositel L3 –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otoneurolog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neurootolog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podmínka nasmlouvání – doložení kurzu?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50E6F113" w14:textId="77777777" w:rsidTr="009B2E39">
        <w:trPr>
          <w:trHeight w:val="6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66D73" w14:textId="11923AA4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40194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trike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strike/>
                <w:color w:val="000000"/>
                <w:sz w:val="16"/>
                <w:szCs w:val="16"/>
                <w:highlight w:val="yellow"/>
                <w:lang w:eastAsia="cs-CZ"/>
              </w:rPr>
              <w:t>71122</w:t>
            </w:r>
          </w:p>
          <w:p w14:paraId="415EFDB6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 w:rsidRPr="00E26FE7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DYNAMICKÁ POSTUROGRAFIE</w:t>
            </w:r>
          </w:p>
          <w:p w14:paraId="2E809024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B050"/>
                <w:sz w:val="16"/>
                <w:szCs w:val="16"/>
                <w:shd w:val="clear" w:color="auto" w:fill="FFFFFF"/>
                <w:lang w:eastAsia="cs-CZ"/>
              </w:rPr>
            </w:pPr>
          </w:p>
          <w:p w14:paraId="6811B91B" w14:textId="7A8B0585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99DD6F" w14:textId="1E2E9A00" w:rsidR="009B2E39" w:rsidRPr="00E26FE7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? Dynamická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posturografie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CAVE výkon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 xml:space="preserve">71122 je Základní vestibulární vyšetření (výkon schválený na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posl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. PS k SZV)</w:t>
            </w:r>
          </w:p>
          <w:p w14:paraId="41DDC5C8" w14:textId="77777777" w:rsidR="009B2E39" w:rsidRPr="00E26FE7" w:rsidRDefault="009B2E39" w:rsidP="008B06BC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</w:pPr>
          </w:p>
          <w:p w14:paraId="329EFEBE" w14:textId="7545CBB4" w:rsidR="009B2E39" w:rsidRPr="00E26FE7" w:rsidRDefault="009B2E39" w:rsidP="00DA35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OM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BOM?,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je to nový přístrojový výkon, specializovaný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→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navrhujeme S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 „</w:t>
            </w:r>
            <w:proofErr w:type="spellStart"/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otoneurologická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poradna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“ ?</w:t>
            </w:r>
            <w:proofErr w:type="gramEnd"/>
          </w:p>
          <w:p w14:paraId="189F9ADA" w14:textId="77777777" w:rsidR="009B2E39" w:rsidRPr="00E26FE7" w:rsidRDefault="009B2E39" w:rsidP="00DA35B1">
            <w:pPr>
              <w:pStyle w:val="Odstavecseseznamem"/>
              <w:numPr>
                <w:ilvl w:val="0"/>
                <w:numId w:val="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OF zdá se nadhodnoceno 4/rok</w:t>
            </w:r>
          </w:p>
          <w:p w14:paraId="3E045488" w14:textId="1347AEC2" w:rsidR="009B2E39" w:rsidRPr="00E26FE7" w:rsidRDefault="009B2E39" w:rsidP="00DA35B1">
            <w:pPr>
              <w:pStyle w:val="Odstavecseseznamem"/>
              <w:numPr>
                <w:ilvl w:val="0"/>
                <w:numId w:val="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Čas výkonu 30 min. nadhodnocen. Bude celý výkon provádět lékař?</w:t>
            </w:r>
          </w:p>
          <w:p w14:paraId="472BB17F" w14:textId="77777777" w:rsidR="009B2E39" w:rsidRPr="00E26FE7" w:rsidRDefault="009B2E39" w:rsidP="00DA35B1">
            <w:pPr>
              <w:pStyle w:val="Odstavecseseznamem"/>
              <w:numPr>
                <w:ilvl w:val="0"/>
                <w:numId w:val="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 přístrojích není uvedena žádná položka – je to dle popisu přístrojové vyšetření</w:t>
            </w:r>
          </w:p>
          <w:p w14:paraId="72452D40" w14:textId="77777777" w:rsidR="009B2E39" w:rsidRPr="00E26FE7" w:rsidRDefault="009B2E39" w:rsidP="00DA35B1">
            <w:pPr>
              <w:pStyle w:val="Odstavecseseznamem"/>
              <w:numPr>
                <w:ilvl w:val="0"/>
                <w:numId w:val="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Nositel L3 –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otoneurolog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neurootolog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podmínka nasmlouvání – doložení kurzu?</w:t>
            </w:r>
          </w:p>
          <w:p w14:paraId="4605359F" w14:textId="62B43C6F" w:rsidR="009B2E39" w:rsidRPr="00E26FE7" w:rsidRDefault="009B2E39" w:rsidP="008B06BC">
            <w:pPr>
              <w:spacing w:after="0" w:line="240" w:lineRule="auto"/>
              <w:ind w:left="247" w:hanging="247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</w:p>
        </w:tc>
      </w:tr>
      <w:tr w:rsidR="009B2E39" w:rsidRPr="00E26FE7" w14:paraId="2AF30C01" w14:textId="77777777" w:rsidTr="009B2E39">
        <w:trPr>
          <w:trHeight w:val="2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9129B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8A11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701-2026-02-01-10-51-12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ELEKTROKOCHLEOGRAFIE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B050"/>
                <w:sz w:val="16"/>
                <w:szCs w:val="16"/>
                <w:lang w:eastAsia="cs-CZ"/>
              </w:rPr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06897" w14:textId="77777777" w:rsidR="009B2E39" w:rsidRPr="00E26FE7" w:rsidRDefault="009B2E39" w:rsidP="009B2E39">
            <w:pPr>
              <w:pStyle w:val="Odstavecseseznamem"/>
              <w:numPr>
                <w:ilvl w:val="0"/>
                <w:numId w:val="40"/>
              </w:numPr>
              <w:tabs>
                <w:tab w:val="left" w:pos="237"/>
              </w:tabs>
              <w:spacing w:after="0" w:line="240" w:lineRule="auto"/>
              <w:ind w:left="247" w:hanging="247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sz w:val="16"/>
                <w:szCs w:val="16"/>
              </w:rPr>
              <w:t xml:space="preserve">Obdobný výkon již zaveden </w:t>
            </w:r>
            <w:r w:rsidRPr="00E26FE7">
              <w:rPr>
                <w:rFonts w:ascii="Arial" w:hAnsi="Arial" w:cs="Arial"/>
                <w:b/>
                <w:bCs/>
                <w:sz w:val="16"/>
                <w:szCs w:val="16"/>
              </w:rPr>
              <w:t>- 73025</w:t>
            </w:r>
            <w:r w:rsidRPr="00E26FE7">
              <w:rPr>
                <w:rFonts w:ascii="Arial" w:hAnsi="Arial" w:cs="Arial"/>
                <w:sz w:val="16"/>
                <w:szCs w:val="16"/>
              </w:rPr>
              <w:t xml:space="preserve"> má autorskou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</w:rPr>
              <w:t>odb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</w:rPr>
              <w:t>. 702, ale je sdílen pro 701 a 704 → vyjasnit vzájemný vztah, ev. zvážit po dohodě s foniatr. spol. úpravu původního</w:t>
            </w:r>
          </w:p>
          <w:p w14:paraId="69CE6CC5" w14:textId="1F83DC6D" w:rsidR="009B2E39" w:rsidRPr="00E26FE7" w:rsidRDefault="009B2E39" w:rsidP="009B2E39">
            <w:pPr>
              <w:pStyle w:val="Odstavecseseznamem"/>
              <w:numPr>
                <w:ilvl w:val="0"/>
                <w:numId w:val="40"/>
              </w:numPr>
              <w:tabs>
                <w:tab w:val="left" w:pos="237"/>
              </w:tabs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? výkon 71128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Video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head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impulse test je schválený na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posl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PS k SZV</w:t>
            </w:r>
          </w:p>
          <w:p w14:paraId="5924E936" w14:textId="77777777" w:rsidR="009B2E39" w:rsidRPr="00E26FE7" w:rsidRDefault="009B2E39" w:rsidP="009B2E39">
            <w:pPr>
              <w:pStyle w:val="Odstavecseseznamem"/>
              <w:numPr>
                <w:ilvl w:val="0"/>
                <w:numId w:val="6"/>
              </w:numPr>
              <w:tabs>
                <w:tab w:val="left" w:pos="237"/>
              </w:tabs>
              <w:spacing w:after="0" w:line="240" w:lineRule="auto"/>
              <w:ind w:left="247" w:hanging="247"/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Jakými výkony vykazováno doposud zástupně?</w:t>
            </w:r>
          </w:p>
          <w:p w14:paraId="0F6EAE97" w14:textId="618D7842" w:rsidR="009B2E39" w:rsidRPr="00E26FE7" w:rsidRDefault="009B2E39" w:rsidP="009B2E39">
            <w:pPr>
              <w:pStyle w:val="Odstavecseseznamem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OM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BOM?,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je to nový přístrojový výkon, specializovaný→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navrhujeme S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 „</w:t>
            </w:r>
            <w:proofErr w:type="spellStart"/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otoneurologická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poradna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“ ?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</w:p>
          <w:p w14:paraId="533094BE" w14:textId="17BED7EF" w:rsidR="009B2E39" w:rsidRPr="00E26FE7" w:rsidRDefault="009B2E39" w:rsidP="009B2E39">
            <w:pPr>
              <w:pStyle w:val="Odstavecseseznamem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 přístrojích není uvedena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žádná položka – je to dle popisu přístrojové vyšetření</w:t>
            </w:r>
          </w:p>
          <w:p w14:paraId="51B44794" w14:textId="20AC04E3" w:rsidR="009B2E39" w:rsidRPr="00E26FE7" w:rsidRDefault="009B2E39" w:rsidP="009B2E39">
            <w:pPr>
              <w:pStyle w:val="Odstavecseseznamem"/>
              <w:numPr>
                <w:ilvl w:val="0"/>
                <w:numId w:val="5"/>
              </w:numPr>
              <w:tabs>
                <w:tab w:val="left" w:pos="237"/>
              </w:tabs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OF nadhodnoceno 4/rok, 1/den nutno vyjasnit vzhledem k párovému orgánu viz dále</w:t>
            </w:r>
          </w:p>
          <w:p w14:paraId="0C2AEAF6" w14:textId="77777777" w:rsidR="009B2E39" w:rsidRPr="00E26FE7" w:rsidRDefault="009B2E39" w:rsidP="009B2E39">
            <w:pPr>
              <w:pStyle w:val="Odstavecseseznamem"/>
              <w:numPr>
                <w:ilvl w:val="0"/>
                <w:numId w:val="5"/>
              </w:numPr>
              <w:tabs>
                <w:tab w:val="left" w:pos="237"/>
              </w:tabs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Čas výkonu 40 min. se zdá nadhodnocen, dle části „Čím výkon začíná“ je s použitím mikroskopu vyčištěn zvukovod... nutno vyjasnit, zda výkon 71134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otomikroskopické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vyšetření – oboustranný výkon (čas dotace 15 min, bude platný od 1.1.2027) nebo 71131 Použití vyšetřovacího mikroskopu v ORL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ambul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praxi (čas. dotace 10 min, ale pozor, výkon byl také ve změnovém řízení, úprava obsahu bude platná od 1.1.2027) jsou „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přičítací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“, adekvátně upravit navrhovaný čas nového výkonu, příp. upravit indikace výkonu 71134/71131, příp. doplnit zakázanou kombinaci do nového výkonu</w:t>
            </w:r>
          </w:p>
          <w:p w14:paraId="65848BF3" w14:textId="77777777" w:rsidR="009B2E39" w:rsidRPr="00E26FE7" w:rsidRDefault="009B2E39" w:rsidP="009B2E39">
            <w:pPr>
              <w:pStyle w:val="Odstavecseseznamem"/>
              <w:numPr>
                <w:ilvl w:val="0"/>
                <w:numId w:val="5"/>
              </w:numPr>
              <w:tabs>
                <w:tab w:val="left" w:pos="237"/>
              </w:tabs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Dle popisu není jasné, zda je to vyš. obou stran/uší, vhodné upřesnit – upravit název, že se jedná o jednu/obě kochley, aby byl srozumitelný výklad OF 1/den. Ev. adekvátní úprava času výkonu, pokud je myšlena jedna strana.</w:t>
            </w:r>
          </w:p>
          <w:p w14:paraId="4628EC03" w14:textId="43209684" w:rsidR="009B2E39" w:rsidRPr="00E26FE7" w:rsidRDefault="009B2E39" w:rsidP="00E73D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33119860" w14:textId="77777777" w:rsidTr="009B2E39">
        <w:trPr>
          <w:trHeight w:val="18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03ED5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3B41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71132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LÉČBA KOMPLIKOVANÉHO BPPV S POČÍTAČOVOU ANALÝZOU NYSTAGMU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B05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7A5C7" w14:textId="77777777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Jakými výkony vykazováno doposud zástupně?</w:t>
            </w:r>
          </w:p>
          <w:p w14:paraId="4453F30A" w14:textId="0CBA6EC4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 zakázaná komb. s výkonem 71130 LÉČBA BENIGNÍHO PAROXYSMÁLNÍHO POLOHOVÉHO VERTIGA (BPPV) REPOZIČNÍMI MANÉVRY (schválený výkon, bude platný od 1.1.2027)</w:t>
            </w:r>
          </w:p>
          <w:p w14:paraId="6ADE8207" w14:textId="0314E380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before="30" w:after="0" w:line="240" w:lineRule="auto"/>
              <w:ind w:left="247" w:right="30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Tedy 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  <w:t>není přístrojový „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  <w:t>přičítací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“ k 71130? </w:t>
            </w:r>
          </w:p>
          <w:p w14:paraId="3ACE7C25" w14:textId="77777777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 přístrojích není uvedena žádná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položka ?</w:t>
            </w:r>
            <w:proofErr w:type="gramEnd"/>
          </w:p>
          <w:p w14:paraId="4C0A6162" w14:textId="77777777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Není uveden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nositel ?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</w:p>
          <w:p w14:paraId="1E18BD21" w14:textId="23E1ABFD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before="30" w:after="0" w:line="240" w:lineRule="auto"/>
              <w:ind w:left="247" w:right="30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OM BOM, 1/1 den 1 kanálek 2/den,4/měsíc, 12/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rok ?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 </w:t>
            </w:r>
          </w:p>
          <w:p w14:paraId="460E7387" w14:textId="25EE3109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Doba trvání výkonu nadhodnocena i s ohledem k OF 2/den, 4 měsíc, 12/ rok. Je to na rozdíl od výkonu 71130 diagnosticko-terapeutický výkon s využitím přístrojové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techniky,-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tzn snížit OF</w:t>
            </w:r>
          </w:p>
          <w:p w14:paraId="3372EADE" w14:textId="272CACED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OF nadhodnocena, dle popisu půjde především o atypické formy BPPV nebo multikanálové postižení na rozdíl od výkonu 71130, 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otazná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je 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ředevším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OF 2/den v kontextu čas dotace 40 min, 4x/měsíc, 12 rok?</w:t>
            </w:r>
          </w:p>
          <w:p w14:paraId="7F5F92F5" w14:textId="58F99278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OM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BOM?,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spíše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 ?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vzhledem k předpokládanému provedení na 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specializovanch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pracovištích.</w:t>
            </w:r>
          </w:p>
          <w:p w14:paraId="6DD8D934" w14:textId="209A4AB3" w:rsidR="009B2E39" w:rsidRPr="00E26FE7" w:rsidRDefault="009B2E39" w:rsidP="00C040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5D6CBFBB" w14:textId="77777777" w:rsidTr="009B2E39">
        <w:trPr>
          <w:trHeight w:val="4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F77B6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5CFA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71146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MULTIDISCIPLINÁRNÍ SEMINÁŘ K URČENÍ OPTIMÁLNÍHO ZPŮSOBU PÉČE O PACIENTA S ONEMOCNĚNÍM ROVNOVÁŽNÉHO SYSTÉMU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FEABF" w14:textId="7AD76F33" w:rsidR="009B2E39" w:rsidRPr="00E26FE7" w:rsidRDefault="009B2E39" w:rsidP="009B2E39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ind w:left="237" w:hanging="23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Nelze porovnávat s 51881, konzultace probíhají i nyní mezi vestibulárními odborníky, případně na RTG vizitách. Muselo by se jednat o formalizované setkání se zápisem jako jsou multidisciplinární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tými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při KOC – úloha je ale nesrovnatelná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→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precedentní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návrh</w:t>
            </w:r>
          </w:p>
          <w:p w14:paraId="65345B99" w14:textId="77777777" w:rsidR="009B2E39" w:rsidRPr="00E26FE7" w:rsidRDefault="009B2E39" w:rsidP="009B2E39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ind w:left="237" w:hanging="23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Čím je pracoviště specializované (OM: S)</w:t>
            </w:r>
          </w:p>
          <w:p w14:paraId="17F29F59" w14:textId="77777777" w:rsidR="009B2E39" w:rsidRPr="00E26FE7" w:rsidRDefault="009B2E39" w:rsidP="009B2E39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ind w:left="237" w:hanging="23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OF 4/rok nadhodnocena</w:t>
            </w:r>
          </w:p>
          <w:p w14:paraId="76A5D677" w14:textId="08AC21CB" w:rsidR="009B2E39" w:rsidRPr="00E26FE7" w:rsidRDefault="009B2E39" w:rsidP="009B2E39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ind w:left="237" w:hanging="23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 obsahu výkonu je ev. přítomnost dalších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– radiologie, psychiatrie, psychologie, pro tyto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není výkon sdílen. Jak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by bylo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vykazov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áno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? </w:t>
            </w:r>
          </w:p>
          <w:p w14:paraId="0D6B035D" w14:textId="48F7C976" w:rsidR="009B2E39" w:rsidRPr="00E26FE7" w:rsidRDefault="009B2E39" w:rsidP="005B4149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7580AD33" w14:textId="77777777" w:rsidTr="009B2E39">
        <w:trPr>
          <w:trHeight w:val="6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44492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77480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71532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INTRATYMPANÁLNÍ APLIKACE LÉČIV V LÉČBĚ ONEMOCNĚNÍ SLUCHOVĚ-ROVNOVÁŽNÉHO SYSTÉMU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EBE2E" w14:textId="77777777" w:rsidR="009B2E39" w:rsidRPr="00E26FE7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Jakými výkony vykazováno doposud zástupně?</w:t>
            </w:r>
          </w:p>
          <w:p w14:paraId="700CED2C" w14:textId="707A2B1E" w:rsidR="009B2E39" w:rsidRPr="00E26FE7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Jaký je vztah nového výkonu k již existujícímu 71534 </w:t>
            </w:r>
            <w:r w:rsidRPr="00E26FE7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ZAVEDENÍ DRENÁŽE BUBÍNKOVÉ DUTINY K APLIKACI LÉČIV DO </w:t>
            </w:r>
            <w:proofErr w:type="spellStart"/>
            <w:r w:rsidRPr="00E26FE7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STŘEDOUŠ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í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hyperlink r:id="rId8" w:history="1">
              <w:proofErr w:type="gramStart"/>
              <w:r w:rsidRPr="00E26FE7">
                <w:rPr>
                  <w:rStyle w:val="Hypertextovodkaz"/>
                  <w:rFonts w:ascii="Arial" w:hAnsi="Arial" w:cs="Arial"/>
                  <w:sz w:val="16"/>
                  <w:szCs w:val="16"/>
                </w:rPr>
                <w:t>Detail - Zdravotní</w:t>
              </w:r>
              <w:proofErr w:type="gramEnd"/>
              <w:r w:rsidRPr="00E26FE7">
                <w:rPr>
                  <w:rStyle w:val="Hypertextovodkaz"/>
                  <w:rFonts w:ascii="Arial" w:hAnsi="Arial" w:cs="Arial"/>
                  <w:sz w:val="16"/>
                  <w:szCs w:val="16"/>
                </w:rPr>
                <w:t xml:space="preserve"> výkony</w:t>
              </w:r>
            </w:hyperlink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(OM H, 1/čtvrtletí, čas 30 min) – prováděný 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 LA, zavedení 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gromety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 knotem. Může na něj navazovat?</w:t>
            </w:r>
          </w:p>
          <w:p w14:paraId="3AF3A400" w14:textId="77777777" w:rsidR="009B2E39" w:rsidRPr="00E26FE7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OM BOM?</w:t>
            </w:r>
          </w:p>
          <w:p w14:paraId="2FE766F2" w14:textId="39CB0EA5" w:rsidR="009B2E39" w:rsidRPr="00E26FE7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OF 3/den?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jakých situacích bude vykázáno až 3xd do jednoho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středouší?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,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8/měsíc, 12/rok, nadhodnoceno, nutno upřesnit, k čemu je vztaženo, jak myšleno. Dle popisu se jedná nejspíše o aplikaci léčiva do jednoho středouší. Vhodné doplnění názvu výkonu. </w:t>
            </w:r>
          </w:p>
          <w:p w14:paraId="64E4A744" w14:textId="77777777" w:rsidR="009B2E39" w:rsidRPr="00E26FE7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Pokud je 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otomikroskopie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či 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otoendoskopie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přičítána, pak časová dotace výkonu nadhodnocena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–  výkon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20 minut/čas nositele 10 min. </w:t>
            </w:r>
          </w:p>
          <w:p w14:paraId="43C57C89" w14:textId="6FE548D1" w:rsidR="009B2E39" w:rsidRPr="00E26FE7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Pozor výkon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71132 není mikroskop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!!! Od 1.1.2027 bude výkon </w:t>
            </w:r>
            <w:r w:rsidRPr="0092406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71134 </w:t>
            </w:r>
            <w:proofErr w:type="spellStart"/>
            <w:r w:rsidRPr="0092406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otomikroskopie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– oboustranný výkon </w:t>
            </w:r>
            <w:hyperlink r:id="rId9" w:history="1">
              <w:proofErr w:type="gramStart"/>
              <w:r w:rsidRPr="00E26FE7">
                <w:rPr>
                  <w:rStyle w:val="Hypertextovodkaz"/>
                  <w:rFonts w:ascii="Arial" w:hAnsi="Arial" w:cs="Arial"/>
                  <w:sz w:val="16"/>
                  <w:szCs w:val="16"/>
                </w:rPr>
                <w:t>Detail - Zdravotní</w:t>
              </w:r>
              <w:proofErr w:type="gramEnd"/>
              <w:r w:rsidRPr="00E26FE7">
                <w:rPr>
                  <w:rStyle w:val="Hypertextovodkaz"/>
                  <w:rFonts w:ascii="Arial" w:hAnsi="Arial" w:cs="Arial"/>
                  <w:sz w:val="16"/>
                  <w:szCs w:val="16"/>
                </w:rPr>
                <w:t xml:space="preserve"> výkony</w:t>
              </w:r>
            </w:hyperlink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! </w:t>
            </w:r>
          </w:p>
          <w:p w14:paraId="5B652EAD" w14:textId="2B3BB8FD" w:rsidR="009B2E39" w:rsidRPr="00E26FE7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lastRenderedPageBreak/>
              <w:t xml:space="preserve">71133 Otoskopické vyšetření pomocí optiky </w:t>
            </w:r>
            <w:hyperlink r:id="rId10" w:history="1">
              <w:proofErr w:type="gramStart"/>
              <w:r w:rsidRPr="00E26FE7">
                <w:rPr>
                  <w:rStyle w:val="Hypertextovodkaz"/>
                  <w:rFonts w:ascii="Arial" w:hAnsi="Arial" w:cs="Arial"/>
                  <w:sz w:val="16"/>
                  <w:szCs w:val="16"/>
                </w:rPr>
                <w:t>Detail - Zdravotní</w:t>
              </w:r>
              <w:proofErr w:type="gramEnd"/>
              <w:r w:rsidRPr="00E26FE7">
                <w:rPr>
                  <w:rStyle w:val="Hypertextovodkaz"/>
                  <w:rFonts w:ascii="Arial" w:hAnsi="Arial" w:cs="Arial"/>
                  <w:sz w:val="16"/>
                  <w:szCs w:val="16"/>
                </w:rPr>
                <w:t xml:space="preserve"> výkony</w:t>
              </w:r>
            </w:hyperlink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také oboustranný výkon! →Je tedy potřebné adekvátně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upravit časovou dotaci navrhovaného výkonu.</w:t>
            </w:r>
          </w:p>
          <w:p w14:paraId="3BFE7049" w14:textId="77777777" w:rsidR="009B2E39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D0A9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Je vhodné uvedení zakázané kombinace s výkonem, 09233 injekční okrsková anestézie. </w:t>
            </w:r>
            <w:proofErr w:type="spellStart"/>
            <w:r w:rsidRPr="00BD0A9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Xylocain</w:t>
            </w:r>
            <w:proofErr w:type="spellEnd"/>
            <w:r w:rsidRPr="00BD0A9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je kalkulován v novém výkonu.</w:t>
            </w:r>
          </w:p>
          <w:p w14:paraId="3AC6BE56" w14:textId="6AA9F051" w:rsidR="009B2E39" w:rsidRPr="00BD0A93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D0A9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Materiály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– z jakého důvodu </w:t>
            </w:r>
            <w:proofErr w:type="spellStart"/>
            <w:r w:rsidRPr="00BD0A9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inj</w:t>
            </w:r>
            <w:proofErr w:type="spellEnd"/>
            <w:r w:rsidRPr="00BD0A9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jehla a stříkačka 2x?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</w:t>
            </w:r>
            <w:r w:rsidRPr="00BD0A9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dá se nadhodnoceno.</w:t>
            </w:r>
          </w:p>
        </w:tc>
      </w:tr>
      <w:tr w:rsidR="009B2E39" w:rsidRPr="00E26FE7" w14:paraId="140E4B2D" w14:textId="77777777" w:rsidTr="00E127F5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17410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7170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71113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KALORICKÝ TEST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OF, doby trvání, popisu a obsahu výkonu, nositele, materiálu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9A465" w14:textId="77777777" w:rsidR="009B2E39" w:rsidRPr="00C62FDE" w:rsidRDefault="009B2E39" w:rsidP="00DA35B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Není objasněna změna nositele z L2 na </w:t>
            </w:r>
            <w:proofErr w:type="gramStart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L3 - domníváme</w:t>
            </w:r>
            <w:proofErr w:type="gramEnd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se, že činnost může vykonávat lékař bez odborného dohledu </w:t>
            </w:r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po získání certifikátu o absolvování základního kmene</w:t>
            </w: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otorinolaryngologického - viz</w:t>
            </w:r>
            <w:proofErr w:type="gramEnd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vyhláška č. 577/2025 Sb. </w:t>
            </w:r>
          </w:p>
          <w:p w14:paraId="17EE9538" w14:textId="300ABAB6" w:rsidR="009B2E39" w:rsidRPr="00C62FDE" w:rsidRDefault="009B2E39" w:rsidP="00DA35B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Úprava výkonu – </w:t>
            </w:r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nově přístrojový, ačkoliv přístrojích není uvedena žádná položka</w:t>
            </w: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</w:t>
            </w:r>
          </w:p>
          <w:p w14:paraId="57B48BBF" w14:textId="132273FD" w:rsidR="009B2E39" w:rsidRPr="00C62FDE" w:rsidRDefault="009B2E39" w:rsidP="00DA35B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 ekonomickém dopadu uvedeno, že v současnosti je výkon prováděn </w:t>
            </w:r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vždy s </w:t>
            </w:r>
            <w:proofErr w:type="spellStart"/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videookulografií</w:t>
            </w:r>
            <w:proofErr w:type="spellEnd"/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.?</w:t>
            </w:r>
          </w:p>
          <w:p w14:paraId="4462135A" w14:textId="77777777" w:rsidR="009B2E39" w:rsidRPr="00C62FDE" w:rsidRDefault="009B2E39" w:rsidP="00DA35B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Provádí se 4 stimulace na obě uši celkem, s 10minutovými přestávkami. Časová dotace výkonu navýšena na 60 minut, čas nositele navýšen na 60 minut, zdá se nadhodnoceno. </w:t>
            </w:r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Bude celý výkon provádět lékař?</w:t>
            </w:r>
          </w:p>
          <w:p w14:paraId="018D2BEE" w14:textId="77777777" w:rsidR="009B2E39" w:rsidRPr="00C62FDE" w:rsidRDefault="009B2E39" w:rsidP="00DA35B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C62FD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OM BOM ponecháno. Není lépe </w:t>
            </w:r>
            <w:proofErr w:type="gramStart"/>
            <w:r w:rsidRPr="00C62FD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 - uvedený</w:t>
            </w:r>
            <w:proofErr w:type="gramEnd"/>
            <w:r w:rsidRPr="00C62FD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předpoklad provádění ve specializovaných ambulancích. (</w:t>
            </w:r>
            <w:proofErr w:type="spellStart"/>
            <w:r w:rsidRPr="00C62FD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otoneurololgických</w:t>
            </w:r>
            <w:proofErr w:type="spellEnd"/>
            <w:r w:rsidRPr="00C62FD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(</w:t>
            </w:r>
            <w:proofErr w:type="spellStart"/>
            <w:r w:rsidRPr="00C62FD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neurootologických</w:t>
            </w:r>
            <w:proofErr w:type="spellEnd"/>
            <w:r w:rsidRPr="00C62FD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)?</w:t>
            </w:r>
          </w:p>
          <w:p w14:paraId="1FDB00D6" w14:textId="6856D015" w:rsidR="009B2E39" w:rsidRPr="00C62FDE" w:rsidRDefault="009B2E39" w:rsidP="00DA35B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OF upřesněno, ale 4/ rok        - v kontextu vzniku nových dalších výkonů a redefinici tohoto výkonu jako přístrojový se jeví nadhodnocené, navíc jak uvedeno, že je to aktuálně vyšetření doplňkové k VOG a VHIT. </w:t>
            </w:r>
          </w:p>
          <w:p w14:paraId="2FBBCE23" w14:textId="77777777" w:rsidR="009B2E39" w:rsidRPr="00C62FDE" w:rsidRDefault="009B2E39" w:rsidP="00DA35B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Do popisu asi není vhodné zvážit </w:t>
            </w:r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doplnit zakázanou kombinaci s </w:t>
            </w:r>
            <w:proofErr w:type="spellStart"/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videookulografií</w:t>
            </w:r>
            <w:proofErr w:type="spellEnd"/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a/nebo </w:t>
            </w:r>
            <w:proofErr w:type="spellStart"/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elektronystagmoografií</w:t>
            </w:r>
            <w:proofErr w:type="spellEnd"/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,</w:t>
            </w: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jak uvedeno v ekonomickém dopadu. (Tento výkon byl naopak vyjmut z </w:t>
            </w:r>
            <w:proofErr w:type="spellStart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videookulografie</w:t>
            </w:r>
            <w:proofErr w:type="spellEnd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</w:t>
            </w:r>
            <w:proofErr w:type="spellStart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elektronystagmografické</w:t>
            </w:r>
            <w:proofErr w:type="spellEnd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vyšetření -Výkon</w:t>
            </w:r>
            <w:proofErr w:type="gramEnd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71127 je v návrhu na zrušení)</w:t>
            </w:r>
          </w:p>
          <w:p w14:paraId="0F2831E1" w14:textId="74DAD7CC" w:rsidR="009B2E39" w:rsidRPr="00E26FE7" w:rsidRDefault="009B2E39" w:rsidP="00DA35B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Nositel změna na L3 ok, podmínka </w:t>
            </w:r>
            <w:proofErr w:type="spellStart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otoneurologického</w:t>
            </w:r>
            <w:proofErr w:type="spellEnd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kurzu?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19408342" w14:textId="77777777" w:rsidTr="00E127F5">
        <w:trPr>
          <w:trHeight w:val="16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6A6F0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F166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71117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OPTOKINETICKÝ TEST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OM, OF, popisu a obsahu výkonu, nositele, materiálu, přístrojů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D8633" w14:textId="677810D7" w:rsidR="009B2E39" w:rsidRPr="00733F15" w:rsidRDefault="009B2E39" w:rsidP="00DA35B1">
            <w:pPr>
              <w:pStyle w:val="Odstavecseseznamem"/>
              <w:numPr>
                <w:ilvl w:val="0"/>
                <w:numId w:val="9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Není objasněna změna nositele z L2 na </w:t>
            </w:r>
            <w:proofErr w:type="gramStart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L3 - domníváme</w:t>
            </w:r>
            <w:proofErr w:type="gramEnd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se, že činnost může vykonávat lékař bez odborného dohledu po získání certifikátu o absolvování základního kmene </w:t>
            </w:r>
            <w:proofErr w:type="gramStart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otorinolaryngologického - viz</w:t>
            </w:r>
            <w:proofErr w:type="gramEnd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vyhláška č. 577/2025 Sb. </w:t>
            </w: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Původně s využitím </w:t>
            </w:r>
            <w:r w:rsidRPr="00733F1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ENG – odstraněno</w:t>
            </w: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ale vzhledem k tomu, že test odejmut z </w:t>
            </w:r>
            <w:proofErr w:type="spellStart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videookulografie</w:t>
            </w:r>
            <w:proofErr w:type="spellEnd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předpokládáme, že by mělo být uvedeno v přístrojích. Aktuálně bez přístrojové položky.</w:t>
            </w:r>
          </w:p>
          <w:p w14:paraId="4C523D3A" w14:textId="77777777" w:rsidR="009B2E39" w:rsidRPr="00733F15" w:rsidRDefault="009B2E39" w:rsidP="00DA35B1">
            <w:pPr>
              <w:pStyle w:val="Odstavecseseznamem"/>
              <w:numPr>
                <w:ilvl w:val="0"/>
                <w:numId w:val="9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33F1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Změna OM S</w:t>
            </w: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na BOM, ačkoliv předpoklad provedení ve specializovaných </w:t>
            </w:r>
            <w:proofErr w:type="spellStart"/>
            <w:r w:rsidRPr="008E3F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otoneurologických</w:t>
            </w:r>
            <w:proofErr w:type="spellEnd"/>
            <w:r w:rsidRPr="008E3F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 ambulancích</w:t>
            </w:r>
            <w:r w:rsidRPr="008E3FC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</w:p>
          <w:p w14:paraId="0A03A6BA" w14:textId="77777777" w:rsidR="009B2E39" w:rsidRPr="00733F15" w:rsidRDefault="009B2E39" w:rsidP="00DA35B1">
            <w:pPr>
              <w:pStyle w:val="Odstavecseseznamem"/>
              <w:numPr>
                <w:ilvl w:val="0"/>
                <w:numId w:val="9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Změna nositele z </w:t>
            </w:r>
            <w:r w:rsidRPr="00733F1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L2 na L3</w:t>
            </w: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odstraněna podmínka školení v </w:t>
            </w:r>
            <w:proofErr w:type="spellStart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otoneurologii</w:t>
            </w:r>
            <w:proofErr w:type="spellEnd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Proč navýšena </w:t>
            </w:r>
            <w:r w:rsidRPr="00733F1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časová dotace nositele</w:t>
            </w: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?</w:t>
            </w:r>
          </w:p>
          <w:p w14:paraId="0FE32CF6" w14:textId="6D5CA5D0" w:rsidR="009B2E39" w:rsidRPr="00E26FE7" w:rsidRDefault="009B2E39" w:rsidP="00DA35B1">
            <w:pPr>
              <w:pStyle w:val="Odstavecseseznamem"/>
              <w:numPr>
                <w:ilvl w:val="0"/>
                <w:numId w:val="9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Upřesněno frekvenční omezení na 1/den, 2/měsíc, 4 rok, ale v kontextu vzniku nových </w:t>
            </w:r>
            <w:proofErr w:type="spellStart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otoneurologických</w:t>
            </w:r>
            <w:proofErr w:type="spellEnd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přístrojových výkonů/úprav původních přístrojových výkonů se zdá </w:t>
            </w:r>
            <w:r w:rsidRPr="00733F1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nadhodnoceno, především roční omezení.</w:t>
            </w:r>
          </w:p>
        </w:tc>
      </w:tr>
      <w:tr w:rsidR="009B2E39" w:rsidRPr="00E26FE7" w14:paraId="7820AB19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833B2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20C2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71121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STATICKÁ POSTUROGRAFIE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názvu, sdílených odborností, OM, OF, popisu a obsahu výkonu, nositele, materiálu, přístrojů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EBBFF" w14:textId="29502DB1" w:rsidR="009B2E39" w:rsidRPr="00733F15" w:rsidRDefault="009B2E39" w:rsidP="00DA35B1">
            <w:pPr>
              <w:pStyle w:val="Odstavecseseznamem"/>
              <w:numPr>
                <w:ilvl w:val="0"/>
                <w:numId w:val="1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Není objasněna změna nositele </w:t>
            </w:r>
            <w:r w:rsidRPr="00733F1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z L2 na </w:t>
            </w:r>
            <w:proofErr w:type="gramStart"/>
            <w:r w:rsidRPr="00733F1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L3 - domníváme</w:t>
            </w:r>
            <w:proofErr w:type="gramEnd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se, že činnost může vykonávat lékař bez odborného dohledu po získání certifikátu o absolvování základního kmene </w:t>
            </w:r>
            <w:proofErr w:type="gramStart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otorinolaryngologického - viz</w:t>
            </w:r>
            <w:proofErr w:type="gramEnd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vyhláška č. 577/2025 Sb. </w:t>
            </w: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Návrh na změnu, upraven název, „jen statická </w:t>
            </w:r>
            <w:proofErr w:type="spellStart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posturografie</w:t>
            </w:r>
            <w:proofErr w:type="spellEnd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“</w:t>
            </w:r>
          </w:p>
          <w:p w14:paraId="1FBEF669" w14:textId="77777777" w:rsidR="009B2E39" w:rsidRPr="00E26FE7" w:rsidRDefault="009B2E39" w:rsidP="00DA35B1">
            <w:pPr>
              <w:pStyle w:val="Odstavecseseznamem"/>
              <w:numPr>
                <w:ilvl w:val="0"/>
                <w:numId w:val="1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Ale ponechána časová dotace 30 min – zdá se nadhodnoceno, i když popis výkonu v tomto ohledu mírně rozšířen. Bude celý výkon provádět lékař?</w:t>
            </w:r>
          </w:p>
          <w:p w14:paraId="415AD28C" w14:textId="77777777" w:rsidR="009B2E39" w:rsidRDefault="009B2E39" w:rsidP="00DA35B1">
            <w:pPr>
              <w:pStyle w:val="Odstavecseseznamem"/>
              <w:numPr>
                <w:ilvl w:val="0"/>
                <w:numId w:val="1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 přístrojích není uvedena žádná položka – je to dle popisu přístrojové vyšetření </w:t>
            </w:r>
          </w:p>
          <w:p w14:paraId="7BFFECA3" w14:textId="0DCCA69B" w:rsidR="009B2E39" w:rsidRPr="00E26FE7" w:rsidRDefault="009B2E39" w:rsidP="00DA35B1">
            <w:pPr>
              <w:pStyle w:val="Odstavecseseznamem"/>
              <w:numPr>
                <w:ilvl w:val="0"/>
                <w:numId w:val="1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Úprava OM na BOM, Nositele na L3 bez doložení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kurzu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?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 - vhodné S </w:t>
            </w:r>
          </w:p>
          <w:p w14:paraId="21CAB223" w14:textId="00329233" w:rsidR="009B2E39" w:rsidRPr="00E26FE7" w:rsidRDefault="009B2E39" w:rsidP="00DA35B1">
            <w:pPr>
              <w:pStyle w:val="Odstavecseseznamem"/>
              <w:numPr>
                <w:ilvl w:val="0"/>
                <w:numId w:val="1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OF nadhodnocena   -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max. 2/rok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6B58DCF3" w14:textId="77777777" w:rsidTr="009B2E39">
        <w:trPr>
          <w:trHeight w:val="1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0DBBD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ACA9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71123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ROTAČNÍ TESTY K VYŠETŘENÍ PORUCH ROVNOVÁHY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OF, doby trvání, popisu a obsahu výkonu,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času nositele, přístrojů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7F1240" w14:textId="14F3002F" w:rsidR="009B2E39" w:rsidRPr="00093C72" w:rsidRDefault="009B2E39" w:rsidP="00DA35B1">
            <w:pPr>
              <w:pStyle w:val="Odstavecseseznamem"/>
              <w:numPr>
                <w:ilvl w:val="0"/>
                <w:numId w:val="1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lastRenderedPageBreak/>
              <w:t xml:space="preserve">Původně nepřístrojový výkon na přístrojový, paradoxně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v přístrojích není uvedena žádná položka </w:t>
            </w:r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odstraněny brýle </w:t>
            </w:r>
            <w:proofErr w:type="spellStart"/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Frenzelovy</w:t>
            </w:r>
            <w:proofErr w:type="spellEnd"/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(</w:t>
            </w:r>
            <w:proofErr w:type="spellStart"/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v.s</w:t>
            </w:r>
            <w:proofErr w:type="spellEnd"/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to bude </w:t>
            </w:r>
            <w:proofErr w:type="spellStart"/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videookulografie</w:t>
            </w:r>
            <w:proofErr w:type="spellEnd"/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) – v podstatě tento výkon nově oddělen z </w:t>
            </w:r>
            <w:proofErr w:type="spellStart"/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videookulografie</w:t>
            </w:r>
            <w:proofErr w:type="spellEnd"/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</w:p>
          <w:p w14:paraId="50EBE73B" w14:textId="7BD49575" w:rsidR="009B2E39" w:rsidRPr="00E26FE7" w:rsidRDefault="009B2E39" w:rsidP="00DA35B1">
            <w:pPr>
              <w:pStyle w:val="Odstavecseseznamem"/>
              <w:numPr>
                <w:ilvl w:val="0"/>
                <w:numId w:val="1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</w:t>
            </w:r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adsazena časová dot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ace, navýšení na 30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minut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a to výkonu a nositele (původně rozdílné). Bude celý výkon provádět lékař?</w:t>
            </w:r>
          </w:p>
          <w:p w14:paraId="0512B54D" w14:textId="5E91B04B" w:rsidR="009B2E39" w:rsidRPr="00093C72" w:rsidRDefault="009B2E39" w:rsidP="00DA35B1">
            <w:pPr>
              <w:pStyle w:val="Odstavecseseznamem"/>
              <w:numPr>
                <w:ilvl w:val="0"/>
                <w:numId w:val="1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OM BOM ponecháno, bylo by vhodné S </w:t>
            </w:r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vzhledem k předpokladu provedení </w:t>
            </w:r>
            <w:r w:rsidRPr="00093C7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ve </w:t>
            </w:r>
            <w:proofErr w:type="spellStart"/>
            <w:r w:rsidRPr="00093C7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special</w:t>
            </w:r>
            <w:proofErr w:type="spellEnd"/>
            <w:r w:rsidRPr="00093C7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. </w:t>
            </w:r>
            <w:proofErr w:type="spellStart"/>
            <w:r w:rsidRPr="00093C7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otoneurol</w:t>
            </w:r>
            <w:proofErr w:type="spellEnd"/>
            <w:r w:rsidRPr="00093C7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a</w:t>
            </w:r>
            <w:r w:rsidRPr="00093C7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mbulanci.</w:t>
            </w:r>
          </w:p>
          <w:p w14:paraId="39C20FE8" w14:textId="77777777" w:rsidR="009B2E39" w:rsidRPr="00E26FE7" w:rsidRDefault="009B2E39" w:rsidP="00DA35B1">
            <w:pPr>
              <w:pStyle w:val="Odstavecseseznamem"/>
              <w:numPr>
                <w:ilvl w:val="0"/>
                <w:numId w:val="1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Nositel L3,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otoneurololgický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kurz v podmínce?</w:t>
            </w:r>
          </w:p>
          <w:p w14:paraId="1DB95E06" w14:textId="50F9B9CC" w:rsidR="009B2E39" w:rsidRPr="00E26FE7" w:rsidRDefault="009B2E39" w:rsidP="00DA35B1">
            <w:pPr>
              <w:pStyle w:val="Odstavecseseznamem"/>
              <w:numPr>
                <w:ilvl w:val="0"/>
                <w:numId w:val="1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OF upraveno na 1</w:t>
            </w:r>
            <w:r w:rsidRPr="008E3FC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/den, 2/měsíc, 4 rok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v kontextu vzniku nových výkonů pro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 xml:space="preserve">přístrojové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otoneurol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v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yšetření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úpravě původního výkonu 71123 se jeví především roční OF jako nadhodnocené. Vyšetření bude s ohledem ke vzniku nových vyšetření v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otoneurologii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spíše jako doplňkové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→</w:t>
            </w:r>
            <w:r w:rsidRPr="00093C7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upravit </w:t>
            </w:r>
            <w:r w:rsidRPr="00093C7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lastRenderedPageBreak/>
              <w:t>OF max 2/rok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6EF14428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14F2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CB1A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71124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VYŠETŘENÍ VESTIBULÁRNÍCH EVOKOVANÝCH MYOGENNÍCH POTENCIÁLŮ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OF, doby trvání, popisu a obsahu výkonu, času nositele, přístrojů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BE944" w14:textId="2BF75065" w:rsidR="009B2E39" w:rsidRPr="006C2C62" w:rsidRDefault="009B2E39" w:rsidP="00DA35B1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Návrh na změnu, OM BOM ponecháno, nebylo by lépe S (třeba zhodnotit v kontextu dalších </w:t>
            </w:r>
            <w:proofErr w:type="spellStart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special</w:t>
            </w:r>
            <w:proofErr w:type="spellEnd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přístrojových vyš., která prováděna v </w:t>
            </w:r>
            <w:proofErr w:type="spellStart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otoneurol</w:t>
            </w:r>
            <w:proofErr w:type="spellEnd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ambulanci)</w:t>
            </w:r>
          </w:p>
          <w:p w14:paraId="4C709DC9" w14:textId="77777777" w:rsidR="009B2E39" w:rsidRPr="006C2C62" w:rsidRDefault="009B2E39" w:rsidP="00DA35B1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Sníženo OF z 6/rok na 4/rok, přesto se zdá stále nadhodnocené.</w:t>
            </w:r>
          </w:p>
          <w:p w14:paraId="350D1AC4" w14:textId="77777777" w:rsidR="009B2E39" w:rsidRPr="006C2C62" w:rsidRDefault="009B2E39" w:rsidP="00DA35B1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Navýšena časová dotace z 30 min. na 40 min. Změnil se nějak výrazně způsob provádění tohoto vyšetření? </w:t>
            </w:r>
          </w:p>
          <w:p w14:paraId="406C9ED9" w14:textId="77777777" w:rsidR="009B2E39" w:rsidRDefault="009B2E39" w:rsidP="00DA35B1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Navýšena i časová dotace nositele z 15 min na 20, tj. stále je </w:t>
            </w:r>
            <w:proofErr w:type="gramStart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50%</w:t>
            </w:r>
            <w:proofErr w:type="gramEnd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času výkonu.  Upřesněn obsah a rozsah výkonu. Nositel je L3, nebylo by vhodné doplnění podmínky kurzu?</w:t>
            </w:r>
          </w:p>
          <w:p w14:paraId="0FD4BA06" w14:textId="183477A7" w:rsidR="009B2E39" w:rsidRPr="00E26FE7" w:rsidRDefault="009B2E39" w:rsidP="00DA35B1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Ačkoliv je výkon přístrojový, v přístrojích není nově uvedena žádná položka (původně bylo vybavení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uyedeno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).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00CC8639" w14:textId="77777777" w:rsidTr="009B2E39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0936A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1E1A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71126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VIDEOOKULOGRAFIE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OM, OF, doby trvání, popisu a obsahu výkonu, času nositele, materiálů, přístrojů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B4C6F" w14:textId="374CC12A" w:rsidR="009B2E39" w:rsidRPr="006C2C62" w:rsidRDefault="009B2E39" w:rsidP="00DA35B1">
            <w:pPr>
              <w:pStyle w:val="Odstavecseseznamem"/>
              <w:numPr>
                <w:ilvl w:val="0"/>
                <w:numId w:val="1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Přístrojový výkon, ale paradoxně odejmuta přístrojová položka</w:t>
            </w:r>
          </w:p>
          <w:p w14:paraId="28140F20" w14:textId="77777777" w:rsidR="009B2E39" w:rsidRPr="006C2C62" w:rsidRDefault="009B2E39" w:rsidP="00DA35B1">
            <w:pPr>
              <w:pStyle w:val="Odstavecseseznamem"/>
              <w:numPr>
                <w:ilvl w:val="0"/>
                <w:numId w:val="1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Opraven popis, rozsah a obsah výkonu, snížena časová dotace (nerovnoměrně) v návrhu výkon z 60 na 20 minut, nositel z 30 na 20 minut, tedy nově stejný čas. Bude celý výkon provádět lékař? </w:t>
            </w:r>
          </w:p>
          <w:p w14:paraId="772D486B" w14:textId="77777777" w:rsidR="009B2E39" w:rsidRPr="006C2C62" w:rsidRDefault="009B2E39" w:rsidP="00DA35B1">
            <w:pPr>
              <w:pStyle w:val="Odstavecseseznamem"/>
              <w:numPr>
                <w:ilvl w:val="0"/>
                <w:numId w:val="1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Došlo k vyjmutí testů </w:t>
            </w:r>
            <w:proofErr w:type="spellStart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optokinetické</w:t>
            </w:r>
            <w:proofErr w:type="spellEnd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stimulace, polohových testů, rotačních testů a kalorického testu z obsahu výkonu, které nově budou samostatně. (úpravou původních nepřístrojových, vznik nového).  Pozor, v popise ale zůstal uveden </w:t>
            </w:r>
            <w:proofErr w:type="spellStart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optokinetický</w:t>
            </w:r>
            <w:proofErr w:type="spellEnd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test. </w:t>
            </w:r>
          </w:p>
          <w:p w14:paraId="4D1022A7" w14:textId="606B29B9" w:rsidR="009B2E39" w:rsidRPr="006C2C62" w:rsidRDefault="009B2E39" w:rsidP="00DA35B1">
            <w:pPr>
              <w:pStyle w:val="Odstavecseseznamem"/>
              <w:numPr>
                <w:ilvl w:val="0"/>
                <w:numId w:val="1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Ponechaná čas. dotace 20 minut se zdá nadhodnocená vzhledem k zůstatku obsahu výkonu.</w:t>
            </w:r>
          </w:p>
          <w:p w14:paraId="7F0E42D2" w14:textId="77777777" w:rsidR="009B2E39" w:rsidRPr="006C2C62" w:rsidRDefault="009B2E39" w:rsidP="00DA35B1">
            <w:pPr>
              <w:pStyle w:val="Odstavecseseznamem"/>
              <w:numPr>
                <w:ilvl w:val="0"/>
                <w:numId w:val="1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Proč úprava OM S na BOM? Je předpoklad, že budou provádět specializované </w:t>
            </w:r>
            <w:proofErr w:type="spellStart"/>
            <w:r w:rsidRPr="006C2C6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otoneurologické</w:t>
            </w:r>
            <w:proofErr w:type="spellEnd"/>
            <w:r w:rsidRPr="006C2C6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ambulance.</w:t>
            </w:r>
          </w:p>
          <w:p w14:paraId="2A830E68" w14:textId="1FB3157A" w:rsidR="009B2E39" w:rsidRPr="00E26FE7" w:rsidRDefault="009B2E39" w:rsidP="00DA35B1">
            <w:pPr>
              <w:pStyle w:val="Odstavecseseznamem"/>
              <w:numPr>
                <w:ilvl w:val="0"/>
                <w:numId w:val="1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OF upraveno na 1/den, 2/měsíc, 4/rok, přesto se roční omezení se zdá nadhodnoceno v kontextu vzniku dalších nových výkonů a redefinici tohoto výkonu. Pokud je toto vyšetření základní, vhodné ale snížit OF ostatních, nově navrhovaných, doplňkových přístrojových vyšetření rovnováhy.</w:t>
            </w:r>
            <w:r w:rsidRPr="006C2C6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292DCDBB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5F566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28D7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71127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ELEKTRONYSTAGMOGRAFICKÉ VYŠETŘENÍ S POČÍTAČOVOU ANALÝZOU ZÁZNAMU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cs-CZ"/>
              </w:rPr>
              <w:t>zrušení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2C8C6" w14:textId="77777777" w:rsidR="009B2E39" w:rsidRDefault="009B2E39" w:rsidP="00F30D7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Bez připomínek</w:t>
            </w:r>
          </w:p>
          <w:p w14:paraId="332EE5AC" w14:textId="26E36692" w:rsidR="009B2E39" w:rsidRPr="0089234B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Pozn. - </w:t>
            </w:r>
            <w:r w:rsidRPr="0089234B">
              <w:rPr>
                <w:rFonts w:ascii="Arial" w:hAnsi="Arial" w:cs="Arial"/>
                <w:sz w:val="16"/>
                <w:szCs w:val="16"/>
              </w:rPr>
              <w:t xml:space="preserve">výkon je produkován na cca 1750 RČ ročně, </w:t>
            </w:r>
            <w:r>
              <w:rPr>
                <w:rFonts w:ascii="Arial" w:hAnsi="Arial" w:cs="Arial"/>
                <w:sz w:val="16"/>
                <w:szCs w:val="16"/>
              </w:rPr>
              <w:t xml:space="preserve">nejspíše </w:t>
            </w:r>
            <w:r w:rsidRPr="0089234B">
              <w:rPr>
                <w:rFonts w:ascii="Arial" w:hAnsi="Arial" w:cs="Arial"/>
                <w:sz w:val="16"/>
                <w:szCs w:val="16"/>
              </w:rPr>
              <w:t>zástupné vykazování?</w:t>
            </w:r>
          </w:p>
        </w:tc>
      </w:tr>
      <w:tr w:rsidR="009B2E39" w:rsidRPr="00E26FE7" w14:paraId="68BD2755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A3508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534B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71411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KRANIOKORPOGRAFIE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cs-CZ"/>
              </w:rPr>
              <w:t>zrušení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E1DF4F" w14:textId="7CE2B864" w:rsidR="009B2E39" w:rsidRDefault="009B2E39" w:rsidP="0089234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Bez připomínek</w:t>
            </w:r>
          </w:p>
          <w:p w14:paraId="20F771AB" w14:textId="10C0B8FD" w:rsidR="009B2E39" w:rsidRPr="00E26FE7" w:rsidRDefault="009B2E39" w:rsidP="008923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Pozn. -Vykazují 2 PZS v jednotkách</w:t>
            </w:r>
          </w:p>
          <w:p w14:paraId="0BAC36C0" w14:textId="720283FC" w:rsidR="009B2E39" w:rsidRPr="00E26FE7" w:rsidRDefault="009B2E39" w:rsidP="00A81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02C73E97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AE1F0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925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89E8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06331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CÉVKOVÁNÍ, LAVÁŽE A OŠETŘENÍ PERMANENTNÍCH KATETRŮ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materiálů, přípravků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0457E1" w14:textId="70C821EF" w:rsidR="009B2E39" w:rsidRPr="00E26FE7" w:rsidRDefault="009B2E39" w:rsidP="00DA35B1">
            <w:pPr>
              <w:pStyle w:val="Odstavecseseznamem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Jde-li o jednorázové cévkování, tak žádný sáček není potřeba a u PMK klient čerpá sáčky na poukaz. – tzn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nesouhlas s přidáním položek sáček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urinální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a pinzeta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</w:t>
            </w:r>
          </w:p>
          <w:p w14:paraId="61125D34" w14:textId="77777777" w:rsidR="009B2E39" w:rsidRPr="00E26FE7" w:rsidRDefault="009B2E39" w:rsidP="000274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6B77C1F9" w14:textId="77777777" w:rsidR="009B2E39" w:rsidRPr="00B74F2F" w:rsidRDefault="009B2E39" w:rsidP="0081537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15D3BB4" w14:textId="50B98F8E" w:rsidR="009B2E39" w:rsidRPr="00B74F2F" w:rsidRDefault="009B2E39" w:rsidP="00F81C79">
            <w:pPr>
              <w:rPr>
                <w:rFonts w:ascii="Arial" w:hAnsi="Arial" w:cs="Arial"/>
                <w:sz w:val="16"/>
                <w:szCs w:val="16"/>
              </w:rPr>
            </w:pPr>
            <w:r w:rsidRPr="00B74F2F">
              <w:rPr>
                <w:rFonts w:ascii="Arial" w:hAnsi="Arial" w:cs="Arial"/>
                <w:sz w:val="16"/>
                <w:szCs w:val="16"/>
              </w:rPr>
              <w:t xml:space="preserve">vedlejší </w:t>
            </w:r>
            <w:proofErr w:type="gramStart"/>
            <w:r w:rsidRPr="00B74F2F">
              <w:rPr>
                <w:rFonts w:ascii="Arial" w:hAnsi="Arial" w:cs="Arial"/>
                <w:sz w:val="16"/>
                <w:szCs w:val="16"/>
              </w:rPr>
              <w:t>zjištění - zrušit</w:t>
            </w:r>
            <w:proofErr w:type="gramEnd"/>
            <w:r w:rsidRPr="00B74F2F">
              <w:rPr>
                <w:rFonts w:ascii="Arial" w:hAnsi="Arial" w:cs="Arial"/>
                <w:sz w:val="16"/>
                <w:szCs w:val="16"/>
              </w:rPr>
              <w:t xml:space="preserve"> sdílení </w:t>
            </w:r>
            <w:r w:rsidRPr="00B74F2F">
              <w:rPr>
                <w:rFonts w:ascii="Arial" w:hAnsi="Arial" w:cs="Arial"/>
                <w:sz w:val="16"/>
                <w:szCs w:val="16"/>
                <w:u w:val="single"/>
              </w:rPr>
              <w:t xml:space="preserve">výkonu 06125 pro </w:t>
            </w:r>
            <w:proofErr w:type="spellStart"/>
            <w:r w:rsidRPr="00B74F2F">
              <w:rPr>
                <w:rFonts w:ascii="Arial" w:hAnsi="Arial" w:cs="Arial"/>
                <w:sz w:val="16"/>
                <w:szCs w:val="16"/>
                <w:u w:val="single"/>
              </w:rPr>
              <w:t>odb</w:t>
            </w:r>
            <w:proofErr w:type="spellEnd"/>
            <w:r w:rsidRPr="00B74F2F">
              <w:rPr>
                <w:rFonts w:ascii="Arial" w:hAnsi="Arial" w:cs="Arial"/>
                <w:sz w:val="16"/>
                <w:szCs w:val="16"/>
                <w:u w:val="single"/>
              </w:rPr>
              <w:t xml:space="preserve">. 925 </w:t>
            </w:r>
          </w:p>
          <w:p w14:paraId="3BD11529" w14:textId="77777777" w:rsidR="009B2E39" w:rsidRPr="00E26FE7" w:rsidRDefault="009B2E39" w:rsidP="0081537B">
            <w:pP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</w:p>
          <w:p w14:paraId="3C617B62" w14:textId="3B16499A" w:rsidR="009B2E39" w:rsidRPr="00E26FE7" w:rsidRDefault="009B2E39" w:rsidP="000274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lastRenderedPageBreak/>
              <w:br/>
            </w:r>
          </w:p>
        </w:tc>
      </w:tr>
      <w:tr w:rsidR="009B2E39" w:rsidRPr="00E26FE7" w14:paraId="3A3E9C61" w14:textId="77777777" w:rsidTr="009B2E39">
        <w:trPr>
          <w:trHeight w:val="1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8CE1F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521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35A2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51239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EXSTIRPACE AXILÁRNÍCH NEBO INQUINÁLNÍCH UZLIN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názvu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E1CFA" w14:textId="3C8571DE" w:rsidR="009B2E39" w:rsidRPr="00BE11DE" w:rsidRDefault="009B2E39" w:rsidP="00611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B</w:t>
            </w:r>
            <w:r w:rsidRPr="00BE11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ez připomínek </w:t>
            </w:r>
          </w:p>
          <w:p w14:paraId="0E464E82" w14:textId="0E5759C5" w:rsidR="009B2E39" w:rsidRPr="00E26FE7" w:rsidRDefault="009B2E39" w:rsidP="00611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E11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77439614" w14:textId="77777777" w:rsidTr="009B2E39">
        <w:trPr>
          <w:trHeight w:val="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2163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57A6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51283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PARCIÁLNÍ MASTEKTOMIE BEZ VÝKONU NA SPÁDOVÝCH MÍZNÍCH UZLINÁCH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názvu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CEA41" w14:textId="43F39A25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Viz výše</w:t>
            </w:r>
          </w:p>
        </w:tc>
      </w:tr>
      <w:tr w:rsidR="009B2E39" w:rsidRPr="00E26FE7" w14:paraId="64132CB2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16EA1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0FF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51285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PARCIÁLNÍ MASTEKTOMIE S VÝKONEM NA SPÁDOVÝCH MÍZNÍCH UZLINÁCH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názvu, popisu a obsahu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C5B08F" w14:textId="09003938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Viz výše</w:t>
            </w:r>
          </w:p>
        </w:tc>
      </w:tr>
      <w:tr w:rsidR="009B2E39" w:rsidRPr="00E26FE7" w14:paraId="7A4C44DB" w14:textId="77777777" w:rsidTr="009B2E39">
        <w:trPr>
          <w:trHeight w:val="4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6A532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44A8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51287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TOTÁLNÍ MASTEKTOMIE BEZ VÝKONU NA SPÁDOVÝCH MÍZNÍCH UZLINÁCH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názvu a obsahu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A9E01" w14:textId="5478F1DC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Viz výše</w:t>
            </w:r>
          </w:p>
        </w:tc>
      </w:tr>
      <w:tr w:rsidR="009B2E39" w:rsidRPr="00E26FE7" w14:paraId="0606C5FC" w14:textId="77777777" w:rsidTr="009B2E39">
        <w:trPr>
          <w:trHeight w:val="8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A841C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1E6E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51289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TOTÁLNÍ MASTEKTOMIE S VÝKONEM NA SPÁDOVÝCH MÍZNÍCH UZLINÁCH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názvu, popisu a obsahu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02B5D6" w14:textId="32F9790C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Viz výše</w:t>
            </w:r>
          </w:p>
        </w:tc>
      </w:tr>
      <w:tr w:rsidR="009B2E39" w:rsidRPr="00E26FE7" w14:paraId="59F7C03A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615F5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999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47CC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51881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MULTIDISCIPLINÁRNÍ INDIKAČNÍ SEMINÁŘ K URČENÍ OPTIMÁLNÍHO ZPŮSOBU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LÉČBY U PACIENTŮ SE ZHOUBNÝM ONKOLOGICKÝM ONEMOCNĚNÍM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popisu a podmínky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9EB91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lastRenderedPageBreak/>
              <w:t xml:space="preserve">Pozn. </w:t>
            </w:r>
          </w:p>
          <w:p w14:paraId="5754596E" w14:textId="0D63D619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ROC je PZS se Zvláštní smlouvou pro „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centrové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“ léky</w:t>
            </w:r>
          </w:p>
        </w:tc>
      </w:tr>
      <w:tr w:rsidR="009B2E39" w:rsidRPr="00E26FE7" w14:paraId="4DC311CB" w14:textId="77777777" w:rsidTr="009B2E39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819DA" w14:textId="5AA8DBFA" w:rsidR="009B2E39" w:rsidRPr="00E26FE7" w:rsidRDefault="009B2E39" w:rsidP="00BF5A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810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46F2C" w14:textId="1B0BE9ED" w:rsidR="009B2E39" w:rsidRPr="00E26FE7" w:rsidRDefault="009B2E39" w:rsidP="00BF5A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504-2026-03-23-07-00-32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SELEKTIVNÍ PERFUZE JATER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4B0364" w14:textId="35F4F707" w:rsidR="009B2E39" w:rsidRPr="008E3FC6" w:rsidRDefault="009B2E39" w:rsidP="00BF5A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</w:pPr>
            <w:r w:rsidRPr="008E3FC6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Do doby vyjasnění ZUM nutno projednání výkonu odložit.</w:t>
            </w:r>
          </w:p>
          <w:p w14:paraId="27149884" w14:textId="1177A6C6" w:rsidR="009B2E39" w:rsidRPr="00E26FE7" w:rsidRDefault="009B2E39" w:rsidP="00BF5A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Další připomínky – po vyjasnění ZUM:</w:t>
            </w:r>
          </w:p>
          <w:p w14:paraId="5C2BB719" w14:textId="77777777" w:rsidR="009B2E39" w:rsidRPr="00E26FE7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RL v podkladech se neshoduje s RL ve změnové databázi MZ ČR. Dle dohodnutých pravidel PS SZV připomínkujeme verzi registračního listu ve změnovém řízení MZ ČR – tedy RL je s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810 nikoli 504.</w:t>
            </w:r>
          </w:p>
          <w:p w14:paraId="141C2E4C" w14:textId="77777777" w:rsidR="009B2E39" w:rsidRPr="00E26FE7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Již se tato metoda v ČR provádí? Nebo se jedná o zcela novou metodu?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Je součástí doporučených postupů?</w:t>
            </w:r>
          </w:p>
          <w:p w14:paraId="1828E8E3" w14:textId="77777777" w:rsidR="009B2E39" w:rsidRPr="00E26FE7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Text Popisu umístit do části Obsah a rozsah výkonu. Naopak text Obsahu a rozsahu umístit do Popisu výkonu.</w:t>
            </w:r>
          </w:p>
          <w:p w14:paraId="747B06AE" w14:textId="212C052D" w:rsidR="009B2E39" w:rsidRPr="00E26FE7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Podmínka – navrhujeme upřesnění: </w:t>
            </w:r>
            <w:proofErr w:type="gramStart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>S - výkon</w:t>
            </w:r>
            <w:proofErr w:type="gramEnd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 xml:space="preserve"> provádí lékař se specializovanou způsobilostí Vaskulární intervenční radiologie nebo intervenční radiologie pouze </w:t>
            </w:r>
            <w:r w:rsidRPr="00E26FE7">
              <w:rPr>
                <w:rFonts w:ascii="Arial" w:hAnsi="Arial" w:cs="Arial"/>
                <w:strike/>
                <w:sz w:val="16"/>
                <w:szCs w:val="16"/>
                <w:shd w:val="clear" w:color="auto" w:fill="E9ECF1"/>
              </w:rPr>
              <w:t>v zařízení, které</w:t>
            </w:r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 xml:space="preserve"> </w:t>
            </w:r>
            <w:r w:rsidRPr="00E26FE7">
              <w:rPr>
                <w:rFonts w:ascii="Arial" w:hAnsi="Arial" w:cs="Arial"/>
                <w:b/>
                <w:bCs/>
                <w:sz w:val="16"/>
                <w:szCs w:val="16"/>
                <w:shd w:val="clear" w:color="auto" w:fill="E9ECF1"/>
              </w:rPr>
              <w:t>u poskytovatele, který</w:t>
            </w:r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 xml:space="preserve"> disponuje pracovištěm kardiovaskulární chirurgie a</w:t>
            </w:r>
            <w:r w:rsidRPr="00E26FE7">
              <w:rPr>
                <w:rFonts w:ascii="Arial" w:hAnsi="Arial" w:cs="Arial"/>
                <w:b/>
                <w:bCs/>
                <w:sz w:val="16"/>
                <w:szCs w:val="16"/>
                <w:shd w:val="clear" w:color="auto" w:fill="E9ECF1"/>
              </w:rPr>
              <w:t xml:space="preserve"> který je</w:t>
            </w:r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 xml:space="preserve"> komplexním onkologickým centrem. Nezbytná účast klinického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>perfuziologa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 xml:space="preserve"> a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>kardioanesteziologa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</w:p>
          <w:p w14:paraId="2EBC4696" w14:textId="77777777" w:rsidR="009B2E39" w:rsidRPr="00E26FE7" w:rsidRDefault="009B2E39" w:rsidP="00AF20A4">
            <w:pPr>
              <w:pStyle w:val="Odstavecseseznamem"/>
              <w:spacing w:after="0" w:line="240" w:lineRule="auto"/>
              <w:ind w:left="247" w:hanging="141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(nyní: </w:t>
            </w:r>
            <w:proofErr w:type="gramStart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>S - výkon</w:t>
            </w:r>
            <w:proofErr w:type="gramEnd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 xml:space="preserve"> provádí lékař se specializovanou způsobilostí Vaskulární intervenční radiologie nebo intervenční radiologie pouze v zařízení, které disponuje pracovištěm kardiovaskulární chirurgie a komplexním onkologickým centrem. Nezbytná účast klinického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>perfuziologa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 xml:space="preserve"> a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>kardioanesteziologa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>.)</w:t>
            </w:r>
          </w:p>
          <w:p w14:paraId="07ECA843" w14:textId="77777777" w:rsidR="009B2E39" w:rsidRPr="00E26FE7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Je uvedeno, že výkon se týká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 – 10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pacientů na ČR –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není tedy vhodné výkon dále centrovat? Jaká pracoviště konkrétně by výkon prováděla? </w:t>
            </w:r>
          </w:p>
          <w:p w14:paraId="1BC61C69" w14:textId="77777777" w:rsidR="009B2E39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AF2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Vzhledem k </w:t>
            </w:r>
            <w:proofErr w:type="gramStart"/>
            <w:r w:rsidRPr="00AF2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5 -10</w:t>
            </w:r>
            <w:proofErr w:type="gramEnd"/>
            <w:r w:rsidRPr="00AF2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pacientům na ČR za rok se uvedená kritéria jeví dosti široká. nelze více specifikovat? „Indikace je pro nemocné s inoperabilními jaterními metastázami okulárního melanomu.“</w:t>
            </w:r>
          </w:p>
          <w:p w14:paraId="18E4F0AA" w14:textId="75781B8E" w:rsidR="009B2E39" w:rsidRPr="00AF20A4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AF2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Uvést odkaz na doporučený postup, nebo indikace uvést do Popisu. Uvést, že je nutné </w:t>
            </w:r>
            <w:proofErr w:type="gramStart"/>
            <w:r w:rsidRPr="00AF2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doporučení</w:t>
            </w:r>
            <w:proofErr w:type="gramEnd"/>
            <w:r w:rsidRPr="00AF2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resp. že indikace stanovena multidisciplinárním týmem (MDT).</w:t>
            </w:r>
          </w:p>
          <w:p w14:paraId="39D4AA00" w14:textId="77777777" w:rsidR="009B2E39" w:rsidRPr="00E26FE7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Výkon se vykáže v rámci aplikace? Kolik je takovýchto aplikací na pacienta? Resp. v jakém časovém odstupu aplikace probíhají? – nutno doplnit OF</w:t>
            </w:r>
          </w:p>
          <w:p w14:paraId="055EEAA9" w14:textId="62F70701" w:rsidR="009B2E39" w:rsidRPr="00E26FE7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Tzn. že ke každé aplikaci se kromě léčiva vykáže i ZUM za cca 540 000Kč? </w:t>
            </w:r>
          </w:p>
          <w:p w14:paraId="7F634B13" w14:textId="77777777" w:rsidR="009B2E39" w:rsidRPr="00E26FE7" w:rsidRDefault="009B2E39" w:rsidP="00AF20A4">
            <w:pPr>
              <w:pStyle w:val="Odstavecseseznamem"/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0A557F23" w14:textId="7CCCEDEC" w:rsidR="009B2E39" w:rsidRPr="00AF20A4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tři konkrétní ZUM (= jsou již zařazeny v Úhradovém katalogu VZP) navrhujeme přeřadit do PMAT </w:t>
            </w:r>
            <w:r w:rsidRPr="00AF20A4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>(cena do 1000 Kč)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 xml:space="preserve">, ale </w:t>
            </w:r>
            <w:r w:rsidRPr="00AF2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u w:val="single"/>
                <w:lang w:eastAsia="cs-CZ"/>
              </w:rPr>
              <w:t xml:space="preserve">nutná kontrola, </w:t>
            </w:r>
            <w:proofErr w:type="gramStart"/>
            <w:r w:rsidRPr="00AF2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u w:val="single"/>
                <w:lang w:eastAsia="cs-CZ"/>
              </w:rPr>
              <w:t>zda-</w:t>
            </w:r>
            <w:proofErr w:type="spellStart"/>
            <w:r w:rsidRPr="00AF2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u w:val="single"/>
                <w:lang w:eastAsia="cs-CZ"/>
              </w:rPr>
              <w:t>li</w:t>
            </w:r>
            <w:proofErr w:type="spellEnd"/>
            <w:proofErr w:type="gramEnd"/>
            <w:r w:rsidRPr="00AF2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u w:val="single"/>
                <w:lang w:eastAsia="cs-CZ"/>
              </w:rPr>
              <w:t xml:space="preserve"> je u jiných výkonů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u w:val="single"/>
                <w:lang w:eastAsia="cs-CZ"/>
              </w:rPr>
              <w:t>také jako ZUM</w:t>
            </w:r>
            <w:r w:rsidRPr="00AF20A4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>:</w:t>
            </w:r>
          </w:p>
          <w:p w14:paraId="2367DA1B" w14:textId="4C26DF68" w:rsidR="009B2E39" w:rsidRPr="00E26FE7" w:rsidRDefault="009B2E39" w:rsidP="00DA35B1">
            <w:pPr>
              <w:pStyle w:val="Odstavecseseznamem"/>
              <w:numPr>
                <w:ilvl w:val="1"/>
                <w:numId w:val="34"/>
              </w:numPr>
              <w:spacing w:after="0" w:line="240" w:lineRule="auto"/>
              <w:ind w:left="247" w:hanging="141"/>
              <w:contextualSpacing w:val="0"/>
              <w:rPr>
                <w:rFonts w:ascii="Arial" w:eastAsia="Times New Roman" w:hAnsi="Arial" w:cs="Arial"/>
                <w:sz w:val="16"/>
                <w:szCs w:val="16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</w:rPr>
              <w:t>0047806 SADA AG 286,94,- Kč</w:t>
            </w:r>
          </w:p>
          <w:p w14:paraId="2FB64063" w14:textId="77777777" w:rsidR="009B2E39" w:rsidRPr="00E26FE7" w:rsidRDefault="009B2E39" w:rsidP="00DA35B1">
            <w:pPr>
              <w:pStyle w:val="Odstavecseseznamem"/>
              <w:numPr>
                <w:ilvl w:val="1"/>
                <w:numId w:val="34"/>
              </w:numPr>
              <w:spacing w:after="0" w:line="240" w:lineRule="auto"/>
              <w:ind w:left="247" w:hanging="141"/>
              <w:contextualSpacing w:val="0"/>
              <w:rPr>
                <w:rFonts w:ascii="Arial" w:eastAsia="Times New Roman" w:hAnsi="Arial" w:cs="Arial"/>
                <w:sz w:val="16"/>
                <w:szCs w:val="16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</w:rPr>
              <w:t>0037824 VODIČ ANGIOGRAFICKÝ – 1.087,86,- Kč</w:t>
            </w:r>
          </w:p>
          <w:p w14:paraId="665AB4D4" w14:textId="7DD0D401" w:rsidR="009B2E39" w:rsidRPr="00E26FE7" w:rsidRDefault="009B2E39" w:rsidP="00DA35B1">
            <w:pPr>
              <w:pStyle w:val="Odstavecseseznamem"/>
              <w:numPr>
                <w:ilvl w:val="1"/>
                <w:numId w:val="34"/>
              </w:numPr>
              <w:spacing w:after="0" w:line="240" w:lineRule="auto"/>
              <w:ind w:left="247" w:hanging="141"/>
              <w:contextualSpacing w:val="0"/>
              <w:rPr>
                <w:rFonts w:ascii="Arial" w:eastAsia="Times New Roman" w:hAnsi="Arial" w:cs="Arial"/>
                <w:sz w:val="16"/>
                <w:szCs w:val="16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</w:rPr>
              <w:t>0053563 KATETR DIAGNOSTICKY – 971,00,- Kč</w:t>
            </w:r>
          </w:p>
          <w:p w14:paraId="4F62137D" w14:textId="77777777" w:rsidR="009B2E39" w:rsidRPr="00E26FE7" w:rsidRDefault="009B2E39" w:rsidP="00AF20A4">
            <w:pPr>
              <w:pStyle w:val="Odstavecseseznamem"/>
              <w:spacing w:after="0" w:line="240" w:lineRule="auto"/>
              <w:ind w:left="247" w:hanging="141"/>
              <w:contextualSpacing w:val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6A2D523C" w14:textId="1A3CAB82" w:rsidR="009B2E39" w:rsidRPr="00AF20A4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AF20A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ZULP neuveden – jak se bude vykazovat chemoterapie?</w:t>
            </w:r>
          </w:p>
          <w:p w14:paraId="67B8BABC" w14:textId="77777777" w:rsidR="009B2E39" w:rsidRPr="00E26FE7" w:rsidRDefault="009B2E39" w:rsidP="00BF5A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636C5A6E" w14:textId="77777777" w:rsidR="009B2E39" w:rsidRPr="00E26FE7" w:rsidRDefault="009B2E39" w:rsidP="00BF5A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7CCC897A" w14:textId="34CF6EBC" w:rsidR="009B2E39" w:rsidRPr="00E26FE7" w:rsidRDefault="009B2E39" w:rsidP="00AF20A4">
            <w:pPr>
              <w:spacing w:after="0" w:line="240" w:lineRule="auto"/>
              <w:rPr>
                <w:rFonts w:ascii="Arial" w:hAnsi="Arial" w:cs="Arial"/>
                <w:color w:val="999999"/>
                <w:sz w:val="16"/>
                <w:szCs w:val="16"/>
                <w:shd w:val="clear" w:color="auto" w:fill="FEC8C8"/>
              </w:rPr>
            </w:pPr>
          </w:p>
        </w:tc>
      </w:tr>
      <w:tr w:rsidR="009B2E39" w:rsidRPr="00E26FE7" w14:paraId="1097E023" w14:textId="77777777" w:rsidTr="009B2E39">
        <w:trPr>
          <w:trHeight w:val="11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5C639" w14:textId="77777777" w:rsidR="009B2E39" w:rsidRPr="00E26FE7" w:rsidRDefault="009B2E39" w:rsidP="001D5A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735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43A3" w14:textId="77777777" w:rsidR="009B2E39" w:rsidRPr="00E26FE7" w:rsidRDefault="009B2E39" w:rsidP="001D5A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735-2026-03-23-09-07-27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IMPLANTACE PORTU PRO KONTINUÁLNÍ PODÁNÍ LÉČIVA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21A11" w14:textId="6B73C84C" w:rsidR="009B2E39" w:rsidRPr="006231C0" w:rsidRDefault="009B2E39" w:rsidP="001D5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Připomínka ke všem </w:t>
            </w:r>
            <w:r w:rsidRPr="008E3FC6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třem výkonům k ZUM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: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Do doby vyjasnění ZUM nutno projednání výkonu odložit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.</w:t>
            </w: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 xml:space="preserve"> K ZUM nebyly předloženy žádné podklady.</w:t>
            </w:r>
          </w:p>
          <w:p w14:paraId="2B3FE377" w14:textId="36C126D3" w:rsidR="009B2E39" w:rsidRPr="006231C0" w:rsidRDefault="009B2E39" w:rsidP="001D5A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 xml:space="preserve">Nový ZUM – všechny 3 výkony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 xml:space="preserve">• Implantát se sadou nástrojů k zavedení implantátu PDP, Cena: 25 600,- Kč;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 xml:space="preserve">• Jehla pro prvotní naplnění PDP Cena: 2 205,- Kč;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 xml:space="preserve">• Sada pro vyjmutí implantátu PDP Cena 770,- Kč,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>• Doplňovací jehla PDP Cena 4097,- Kč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>není pravděpodobně zařazen v ÚK VZP-ZP. V případě, že zařazen je, prosíme o předložení VZP kódu. Pokud zařazen není, prosíme o předložení návrhu na jeho zařazení do Úhradového katalogu VZP ČR dle nových pravidel jednacího řádu ("V případě předkládání zdravotního výkonu, u kterého je v registračním listu obsažen nový ZUM, který nemá v úhradovém katalogu VZP ČR trvale hrazenou alternativu, je součástí návrhu medicínsko-ekonomické hodnocení dle zveřejněných metodik na internetových stránkách VZP ČR".).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  <w:p w14:paraId="4D0604E0" w14:textId="77777777" w:rsidR="009B2E39" w:rsidRPr="006231C0" w:rsidRDefault="009B2E39" w:rsidP="001D5A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ZUM položky mimo číselník nebyly v ÚK VZP ČR dohledány a doposud neevidujeme ani žádný návrh na zařazení nových.</w:t>
            </w:r>
          </w:p>
          <w:p w14:paraId="7AF5EB80" w14:textId="5ECA8849" w:rsidR="009B2E39" w:rsidRPr="006231C0" w:rsidRDefault="009B2E39" w:rsidP="001D5AB6">
            <w:pPr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6231C0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Další připomínky – </w:t>
            </w:r>
            <w:r w:rsidRPr="006231C0">
              <w:rPr>
                <w:rFonts w:ascii="Arial" w:eastAsia="SimSun" w:hAnsi="Arial" w:cs="Arial"/>
                <w:b/>
                <w:bCs/>
                <w:kern w:val="2"/>
                <w:sz w:val="16"/>
                <w:szCs w:val="16"/>
                <w:u w:val="single"/>
                <w:lang w:eastAsia="hi-IN" w:bidi="hi-IN"/>
              </w:rPr>
              <w:t>po vyjasnění ZUM:</w:t>
            </w:r>
          </w:p>
          <w:p w14:paraId="47587D71" w14:textId="77777777" w:rsidR="009B2E39" w:rsidRPr="006231C0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</w:p>
          <w:p w14:paraId="7E9BB0AA" w14:textId="48EBCCC0" w:rsidR="009B2E39" w:rsidRPr="00532ADB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32ADB">
              <w:rPr>
                <w:rFonts w:ascii="Arial" w:hAnsi="Arial" w:cs="Arial"/>
                <w:sz w:val="16"/>
                <w:szCs w:val="16"/>
              </w:rPr>
              <w:t xml:space="preserve">V RL je uveden jako ZULP </w:t>
            </w:r>
            <w:proofErr w:type="spellStart"/>
            <w:r w:rsidRPr="00532ADB">
              <w:rPr>
                <w:rFonts w:ascii="Arial" w:hAnsi="Arial" w:cs="Arial"/>
                <w:sz w:val="16"/>
                <w:szCs w:val="16"/>
              </w:rPr>
              <w:t>Lucentis</w:t>
            </w:r>
            <w:proofErr w:type="spellEnd"/>
            <w:r w:rsidRPr="00532ADB">
              <w:rPr>
                <w:rFonts w:ascii="Arial" w:hAnsi="Arial" w:cs="Arial"/>
                <w:sz w:val="16"/>
                <w:szCs w:val="16"/>
              </w:rPr>
              <w:t xml:space="preserve"> – </w:t>
            </w:r>
            <w:proofErr w:type="spellStart"/>
            <w:r w:rsidRPr="00532ADB">
              <w:rPr>
                <w:rFonts w:ascii="Arial" w:hAnsi="Arial" w:cs="Arial"/>
                <w:sz w:val="16"/>
                <w:szCs w:val="16"/>
              </w:rPr>
              <w:t>Lucentis</w:t>
            </w:r>
            <w:proofErr w:type="spellEnd"/>
            <w:r w:rsidRPr="00532ADB">
              <w:rPr>
                <w:rFonts w:ascii="Arial" w:hAnsi="Arial" w:cs="Arial"/>
                <w:sz w:val="16"/>
                <w:szCs w:val="16"/>
              </w:rPr>
              <w:t xml:space="preserve"> je ale biologická, </w:t>
            </w:r>
            <w:proofErr w:type="spellStart"/>
            <w:r w:rsidRPr="00532ADB">
              <w:rPr>
                <w:rFonts w:ascii="Arial" w:hAnsi="Arial" w:cs="Arial"/>
                <w:b/>
                <w:bCs/>
                <w:sz w:val="16"/>
                <w:szCs w:val="16"/>
              </w:rPr>
              <w:t>centrová</w:t>
            </w:r>
            <w:proofErr w:type="spellEnd"/>
            <w:r w:rsidRPr="00532AD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léčba</w:t>
            </w:r>
            <w:r w:rsidRPr="00532ADB">
              <w:rPr>
                <w:rFonts w:ascii="Arial" w:hAnsi="Arial" w:cs="Arial"/>
                <w:sz w:val="16"/>
                <w:szCs w:val="16"/>
              </w:rPr>
              <w:t xml:space="preserve">, její podání je regulováno, </w:t>
            </w:r>
            <w:r w:rsidRPr="00532ADB">
              <w:rPr>
                <w:rFonts w:ascii="Arial" w:hAnsi="Arial" w:cs="Arial"/>
                <w:b/>
                <w:bCs/>
                <w:sz w:val="16"/>
                <w:szCs w:val="16"/>
              </w:rPr>
              <w:t>dle příslušných indikačních omezení SUKL</w:t>
            </w:r>
            <w:r w:rsidRPr="00532ADB">
              <w:rPr>
                <w:rFonts w:ascii="Arial" w:hAnsi="Arial" w:cs="Arial"/>
                <w:sz w:val="16"/>
                <w:szCs w:val="16"/>
              </w:rPr>
              <w:t>. Je určeno pouze pro centra se zvláštní smlouvou</w:t>
            </w:r>
            <w:r>
              <w:rPr>
                <w:rFonts w:ascii="Arial" w:hAnsi="Arial" w:cs="Arial"/>
                <w:sz w:val="16"/>
                <w:szCs w:val="16"/>
              </w:rPr>
              <w:t>, j</w:t>
            </w:r>
            <w:r w:rsidRPr="00532ADB">
              <w:rPr>
                <w:rFonts w:ascii="Arial" w:hAnsi="Arial" w:cs="Arial"/>
                <w:sz w:val="16"/>
                <w:szCs w:val="16"/>
              </w:rPr>
              <w:t>ak je tento výkon kompatibilní se stávajícím systémem?</w:t>
            </w:r>
          </w:p>
          <w:p w14:paraId="09E129B8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hAnsi="Arial" w:cs="Arial"/>
                <w:sz w:val="16"/>
                <w:szCs w:val="16"/>
              </w:rPr>
              <w:t xml:space="preserve">Proč je „Sada pro </w:t>
            </w:r>
            <w:r w:rsidRPr="006231C0">
              <w:rPr>
                <w:rFonts w:ascii="Arial" w:hAnsi="Arial" w:cs="Arial"/>
                <w:sz w:val="16"/>
                <w:szCs w:val="16"/>
                <w:u w:val="single"/>
              </w:rPr>
              <w:t>vyjmutí</w:t>
            </w:r>
            <w:r w:rsidRPr="006231C0">
              <w:rPr>
                <w:rFonts w:ascii="Arial" w:hAnsi="Arial" w:cs="Arial"/>
                <w:sz w:val="16"/>
                <w:szCs w:val="16"/>
              </w:rPr>
              <w:t xml:space="preserve"> implantátu PDP“ uvedena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ve výkonu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  <w:t>implantace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?</w:t>
            </w:r>
          </w:p>
          <w:p w14:paraId="059D2C71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</w:pPr>
            <w:r w:rsidRPr="006231C0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>Uvedeno, že se jedná o inovativní postup, který ještě ani v zahraničí není hrazen – jsou v této oblasti nějaké nové informace?</w:t>
            </w:r>
          </w:p>
          <w:p w14:paraId="2B4B4B8B" w14:textId="77777777" w:rsidR="009B2E39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32ADB">
              <w:rPr>
                <w:rFonts w:ascii="Arial" w:hAnsi="Arial" w:cs="Arial"/>
                <w:sz w:val="16"/>
                <w:szCs w:val="16"/>
              </w:rPr>
              <w:t>Existují doporučené postupy k podávání příslušných LP cestou PDP?</w:t>
            </w:r>
          </w:p>
          <w:p w14:paraId="03105F96" w14:textId="77777777" w:rsidR="009B2E39" w:rsidRPr="00532ADB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</w:pPr>
            <w:r w:rsidRPr="00532ADB">
              <w:rPr>
                <w:rFonts w:ascii="Arial" w:hAnsi="Arial" w:cs="Arial"/>
                <w:sz w:val="16"/>
                <w:szCs w:val="16"/>
              </w:rPr>
              <w:t xml:space="preserve">Jaké jsou </w:t>
            </w:r>
            <w:proofErr w:type="gramStart"/>
            <w:r w:rsidRPr="00532ADB">
              <w:rPr>
                <w:rFonts w:ascii="Arial" w:hAnsi="Arial" w:cs="Arial"/>
                <w:sz w:val="16"/>
                <w:szCs w:val="16"/>
              </w:rPr>
              <w:t>indikace</w:t>
            </w:r>
            <w:proofErr w:type="gramEnd"/>
            <w:r w:rsidRPr="00532ADB">
              <w:rPr>
                <w:rFonts w:ascii="Arial" w:hAnsi="Arial" w:cs="Arial"/>
                <w:sz w:val="16"/>
                <w:szCs w:val="16"/>
              </w:rPr>
              <w:t xml:space="preserve"> resp. kdy se provede standardní způsob aplikace </w:t>
            </w:r>
            <w:proofErr w:type="spellStart"/>
            <w:r w:rsidRPr="00532ADB">
              <w:rPr>
                <w:rFonts w:ascii="Arial" w:hAnsi="Arial" w:cs="Arial"/>
                <w:sz w:val="16"/>
                <w:szCs w:val="16"/>
              </w:rPr>
              <w:t>intravitreální</w:t>
            </w:r>
            <w:proofErr w:type="spellEnd"/>
            <w:r w:rsidRPr="00532ADB">
              <w:rPr>
                <w:rFonts w:ascii="Arial" w:hAnsi="Arial" w:cs="Arial"/>
                <w:sz w:val="16"/>
                <w:szCs w:val="16"/>
              </w:rPr>
              <w:t xml:space="preserve"> a kdy tento navrhovaný?</w:t>
            </w:r>
          </w:p>
          <w:p w14:paraId="4082FDC6" w14:textId="77777777" w:rsidR="009B2E39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</w:pPr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Všechny 3 výkony (implantace, explantace a doplnění) mají stejný Popis – takto </w:t>
            </w:r>
            <w:proofErr w:type="gramStart"/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>nelze - nutno</w:t>
            </w:r>
            <w:proofErr w:type="gramEnd"/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 doplnit, upravit, přizpůsobit k danému konkrétnímu výkonu.</w:t>
            </w:r>
          </w:p>
          <w:p w14:paraId="5C925948" w14:textId="77777777" w:rsidR="009B2E39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</w:pPr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Ačkoliv je v ZULP uveden </w:t>
            </w:r>
            <w:proofErr w:type="spellStart"/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>Lucentis</w:t>
            </w:r>
            <w:proofErr w:type="spellEnd"/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 a argumentováno makulární degenerací, je výkon formulován obecně. Má systém sloužit k podávání i jiných léčiv? Jakých? Pravděpodobně se také bude jednat o </w:t>
            </w:r>
            <w:proofErr w:type="spellStart"/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>centrovou</w:t>
            </w:r>
            <w:proofErr w:type="spellEnd"/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 léčbu, jakým způsobem bude řešena kompatibilita vykazování se současným systémem?</w:t>
            </w:r>
          </w:p>
          <w:p w14:paraId="30AF4477" w14:textId="49D0712B" w:rsidR="009B2E39" w:rsidRPr="00532ADB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</w:pPr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>Do Popisu nutno ukotvit, že léčivé přípravky jsou podávány v souladu s příslušným preskripčním omezením SÚKL.</w:t>
            </w:r>
          </w:p>
          <w:p w14:paraId="77C910AC" w14:textId="77777777" w:rsidR="009B2E39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V Poznámce je uvedeno: „</w:t>
            </w:r>
            <w:r w:rsidRPr="00532ADB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Tento výkon se přičítá k </w:t>
            </w:r>
            <w:r w:rsidRPr="00532ADB">
              <w:rPr>
                <w:rFonts w:ascii="Arial" w:hAnsi="Arial" w:cs="Arial"/>
                <w:i/>
                <w:iCs/>
                <w:sz w:val="16"/>
                <w:szCs w:val="16"/>
                <w:u w:val="single"/>
                <w:shd w:val="clear" w:color="auto" w:fill="FFFFFF"/>
              </w:rPr>
              <w:t>základnímu výkonu</w:t>
            </w:r>
            <w:r w:rsidRPr="00532ADB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. Použitá anestézie a </w:t>
            </w:r>
            <w:r w:rsidRPr="00532ADB">
              <w:rPr>
                <w:rFonts w:ascii="Arial" w:hAnsi="Arial" w:cs="Arial"/>
                <w:i/>
                <w:iCs/>
                <w:sz w:val="16"/>
                <w:szCs w:val="16"/>
                <w:u w:val="single"/>
                <w:shd w:val="clear" w:color="auto" w:fill="FFFFFF"/>
              </w:rPr>
              <w:t>následné terapeutické výkony</w:t>
            </w:r>
            <w:r w:rsidRPr="00532ADB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se vykazují zvlášť</w:t>
            </w:r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.“ O jaké následné terapeutické výkony se jedná? O jaký základní výkon se jedná? </w:t>
            </w:r>
          </w:p>
          <w:p w14:paraId="5ED15D45" w14:textId="4DEC280B" w:rsidR="009B2E39" w:rsidRPr="00532ADB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Je tento </w:t>
            </w:r>
            <w:proofErr w:type="spellStart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primovýkon</w:t>
            </w:r>
            <w:proofErr w:type="spellEnd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hospitalizační nebo ambulantní? (návaznost na OM) - Vzhledem k návaznosti na základní výkon – nutno upravit položky </w:t>
            </w:r>
            <w:proofErr w:type="spellStart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PMAt</w:t>
            </w:r>
            <w:proofErr w:type="spellEnd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, aby nevznikaly </w:t>
            </w:r>
            <w:proofErr w:type="gramStart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duplicity  -</w:t>
            </w:r>
            <w:proofErr w:type="gramEnd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 oblečení operačního týmu, jednorázové nástroje použité již v </w:t>
            </w:r>
            <w:proofErr w:type="spellStart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primovýkonu</w:t>
            </w:r>
            <w:proofErr w:type="spellEnd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, krytí, šití apod…. Část „Čím výkon začíná“ nevypadá, že by se jednalo o </w:t>
            </w:r>
            <w:proofErr w:type="spellStart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přičítací</w:t>
            </w:r>
            <w:proofErr w:type="spellEnd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výkon, nutno vysvětlit.</w:t>
            </w:r>
          </w:p>
          <w:p w14:paraId="20F40E37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Uvedeno - „</w:t>
            </w:r>
            <w:r w:rsidRPr="006231C0">
              <w:rPr>
                <w:rFonts w:ascii="Arial" w:hAnsi="Arial" w:cs="Arial"/>
                <w:i/>
                <w:iCs/>
                <w:sz w:val="16"/>
                <w:szCs w:val="16"/>
              </w:rPr>
              <w:t>Výkon probíhá pomocí operačního mikroskopu, který je vykazován separátně</w:t>
            </w:r>
            <w:r w:rsidRPr="006231C0">
              <w:rPr>
                <w:rFonts w:ascii="Arial" w:hAnsi="Arial" w:cs="Arial"/>
                <w:sz w:val="16"/>
                <w:szCs w:val="16"/>
              </w:rPr>
              <w:t xml:space="preserve">“ O 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jaký výkon mikroskopu se jedná? Je mikroskop používán celou dobu výkonu? Tedy není jednodušší uvést do tohoto </w:t>
            </w:r>
            <w:proofErr w:type="gramStart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výkonu</w:t>
            </w:r>
            <w:proofErr w:type="gramEnd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a naopak uvést zakázanou kombinaci s výkonem použití mikroskopu?</w:t>
            </w:r>
          </w:p>
          <w:p w14:paraId="4DD207E8" w14:textId="77777777" w:rsidR="009B2E39" w:rsidRPr="008E3FC6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V Obsahu a rozsahu není jednoznačně uvedeno, jestli se v této části </w:t>
            </w:r>
            <w:proofErr w:type="gramStart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aplikuje</w:t>
            </w:r>
            <w:proofErr w:type="gramEnd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resp. plní daný implantát příslušným léčivem, je </w:t>
            </w:r>
            <w:proofErr w:type="gramStart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myšleno:  </w:t>
            </w:r>
            <w:r w:rsidRPr="006231C0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>2.</w:t>
            </w:r>
            <w:proofErr w:type="gramEnd"/>
            <w:r w:rsidRPr="006231C0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Příprava injekční stříkačky, naplnění implantátu </w:t>
            </w:r>
            <w:r w:rsidRPr="008E3FC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shd w:val="clear" w:color="auto" w:fill="FFFFFF"/>
              </w:rPr>
              <w:t>příslušným léčivým přípravkem ????</w:t>
            </w:r>
            <w:r w:rsidRPr="008E3FC6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počáteční plnící jehlou</w:t>
            </w:r>
            <w:r w:rsidRPr="008E3FC6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… Nutno formulovat tak, aby výkon byl jednoznačný.</w:t>
            </w:r>
          </w:p>
          <w:p w14:paraId="0D862467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Proč OF 2 za rok? jak často má probíhat implantace? K doplnění LP je přece další nový výkon …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br/>
              <w:t>Pokud se jedná o možnost na druhém oku, jsou zde výkony laterality, nutnost jejich vykázání nutno doplnit do Popisu.</w:t>
            </w:r>
          </w:p>
          <w:p w14:paraId="6E2F4414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Není čas 60 min nadsazený? má se jednat o výkon, který se přičítá k výkonu základnímu …</w:t>
            </w:r>
          </w:p>
          <w:p w14:paraId="2653AA1B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lastRenderedPageBreak/>
              <w:t>OM. S – není nutno SH?</w:t>
            </w:r>
          </w:p>
          <w:p w14:paraId="72B18494" w14:textId="77777777" w:rsidR="009B2E39" w:rsidRPr="006231C0" w:rsidRDefault="009B2E39" w:rsidP="001D5AB6">
            <w:pPr>
              <w:pStyle w:val="Odstavecseseznamem"/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proofErr w:type="spellStart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Odb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. 735 – prosíme vysvětlit, a to i v kontextu „S“ – specifikace pracoviště je pouze technické vybavení, není potřebná definovaná erudice? </w:t>
            </w:r>
          </w:p>
          <w:p w14:paraId="3DC88AC8" w14:textId="77777777" w:rsidR="009B2E39" w:rsidRDefault="009B2E39" w:rsidP="001D5AB6">
            <w:pPr>
              <w:pStyle w:val="Odstavecseseznamem"/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(nyní uvedeno: „Mikrochirurgický oční sál s operačním mikroskopem a vybavením pro chirurgii zadního segmentu oka včetně 532 </w:t>
            </w:r>
            <w:proofErr w:type="spellStart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nm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endolaseru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.“)</w:t>
            </w:r>
          </w:p>
          <w:p w14:paraId="207F8ADA" w14:textId="77777777" w:rsidR="009B2E39" w:rsidRDefault="009B2E39" w:rsidP="001D5AB6">
            <w:pPr>
              <w:pStyle w:val="Odstavecseseznamem"/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Dále </w:t>
            </w:r>
            <w:proofErr w:type="gramStart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-  </w:t>
            </w:r>
            <w:proofErr w:type="spellStart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Lucentis</w:t>
            </w:r>
            <w:proofErr w:type="spellEnd"/>
            <w:proofErr w:type="gramEnd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je určen pouze pro centra se zvláštní smlouvou, </w:t>
            </w:r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tyto výkony mohou být nasmlouvány pouze pro pracoviště, které mají zvl. smlouvu na </w:t>
            </w:r>
            <w:proofErr w:type="spellStart"/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intravitreální</w:t>
            </w:r>
            <w:proofErr w:type="spellEnd"/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aplikaci léčiv, </w:t>
            </w:r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toto nutno ukotvit do Podmínky</w:t>
            </w:r>
          </w:p>
          <w:p w14:paraId="4CF452B0" w14:textId="4635FEDF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6231C0">
              <w:rPr>
                <w:rFonts w:ascii="Arial" w:hAnsi="Arial" w:cs="Arial"/>
                <w:sz w:val="16"/>
                <w:szCs w:val="16"/>
              </w:rPr>
              <w:t>Proč jsou pro každý výkon jiné Podmínky? Tedy není představa, že všechny tři výkony by se měly provádět na jednom typu pracoviště?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 xml:space="preserve"> </w:t>
            </w:r>
          </w:p>
          <w:p w14:paraId="54151250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Nositelé – nekalkulovat NLZP a poslední asistenci </w:t>
            </w:r>
            <w:proofErr w:type="gramStart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L - je</w:t>
            </w:r>
            <w:proofErr w:type="gram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-li nositelem výkonu alespoň jeden lékař nebo jiný vysokoškolský pracovník, nejsou zásadně k výkonu přiřazeny osobní náklady nelékařských zdravotnických pracovníků (jsou obsaženy v úhradě nepřímých </w:t>
            </w:r>
            <w:proofErr w:type="gramStart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nákladů - režii</w:t>
            </w:r>
            <w:proofErr w:type="gram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).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  <w:p w14:paraId="476C61E0" w14:textId="77777777" w:rsidR="009B2E39" w:rsidRPr="006231C0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  <w:r w:rsidRPr="006231C0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>PMAT: nutno vysvětlit položky</w:t>
            </w:r>
          </w:p>
          <w:p w14:paraId="23F3ADE9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  <w:r w:rsidRPr="006231C0">
              <w:rPr>
                <w:rFonts w:ascii="Arial" w:hAnsi="Arial" w:cs="Arial"/>
                <w:sz w:val="16"/>
                <w:szCs w:val="16"/>
              </w:rPr>
              <w:t xml:space="preserve">M4906 </w:t>
            </w:r>
            <w:proofErr w:type="spellStart"/>
            <w:r w:rsidRPr="006231C0">
              <w:rPr>
                <w:rFonts w:ascii="Arial" w:hAnsi="Arial" w:cs="Arial"/>
                <w:sz w:val="16"/>
                <w:szCs w:val="16"/>
              </w:rPr>
              <w:t>Endosonda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</w:rPr>
              <w:t xml:space="preserve"> k laseru za 5500 Kč? – jedná se o jednorázový zdravotnický prostředek?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FEF8E7"/>
              </w:rPr>
              <w:t xml:space="preserve"> </w:t>
            </w:r>
          </w:p>
          <w:p w14:paraId="56638DD3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  <w:r w:rsidRPr="006231C0">
              <w:rPr>
                <w:rFonts w:ascii="Arial" w:hAnsi="Arial" w:cs="Arial"/>
                <w:sz w:val="16"/>
                <w:szCs w:val="16"/>
              </w:rPr>
              <w:t xml:space="preserve">M4549 Incizní nůž na </w:t>
            </w:r>
            <w:proofErr w:type="spellStart"/>
            <w:r w:rsidRPr="006231C0">
              <w:rPr>
                <w:rFonts w:ascii="Arial" w:hAnsi="Arial" w:cs="Arial"/>
                <w:sz w:val="16"/>
                <w:szCs w:val="16"/>
              </w:rPr>
              <w:t>sklerotomii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</w:rPr>
              <w:t xml:space="preserve"> za 4900 Kč – jedná se o jednorázový zdravotnický prostředek? U výkonu 75449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FEF8E7"/>
              </w:rPr>
              <w:t xml:space="preserve"> 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PARS PLANA VITREKTOMIE – 1 OKO je tento ZP uveden poměrem 0,2 (opakované použití?), tedy nutno upravit i v tomto návrhu výkonu </w:t>
            </w:r>
          </w:p>
          <w:p w14:paraId="4444AABF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231C0">
              <w:rPr>
                <w:rFonts w:ascii="Arial" w:hAnsi="Arial" w:cs="Arial"/>
                <w:sz w:val="16"/>
                <w:szCs w:val="16"/>
              </w:rPr>
              <w:t>Hydrometylcelulóza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</w:rPr>
              <w:t xml:space="preserve"> na rohovku – uvedena duplicitně, odstranit, navíc u jiných výkonů je uvedena poměrem 0,2 – např. výkony 75323, 75339, 75340, 75342, 75351, 75353, 75355, 75427. Použije se vždy?</w:t>
            </w:r>
          </w:p>
          <w:p w14:paraId="19574C16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  <w:r w:rsidRPr="006231C0">
              <w:rPr>
                <w:rFonts w:ascii="Arial" w:hAnsi="Arial" w:cs="Arial"/>
                <w:sz w:val="16"/>
                <w:szCs w:val="16"/>
              </w:rPr>
              <w:t>A084590 Sterilní marker na kůži a sliznice??</w:t>
            </w:r>
          </w:p>
          <w:p w14:paraId="450EB4A5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  <w:r w:rsidRPr="006231C0">
              <w:rPr>
                <w:rFonts w:ascii="Arial" w:hAnsi="Arial" w:cs="Arial"/>
                <w:sz w:val="16"/>
                <w:szCs w:val="16"/>
              </w:rPr>
              <w:t>Tyčinky vatové – 10 ks? – u jiných výkonů i tato položka je poměrem</w:t>
            </w:r>
          </w:p>
          <w:p w14:paraId="6034F0CF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  <w:proofErr w:type="spellStart"/>
            <w:r w:rsidRPr="006231C0">
              <w:rPr>
                <w:rFonts w:ascii="Arial" w:hAnsi="Arial" w:cs="Arial"/>
                <w:sz w:val="16"/>
                <w:szCs w:val="16"/>
              </w:rPr>
              <w:t>Ophthalmic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231C0">
              <w:rPr>
                <w:rFonts w:ascii="Arial" w:hAnsi="Arial" w:cs="Arial"/>
                <w:sz w:val="16"/>
                <w:szCs w:val="16"/>
              </w:rPr>
              <w:t>knife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</w:rPr>
              <w:t xml:space="preserve"> 3,2mm za 348,00 Kč, Incizní nůž na </w:t>
            </w:r>
            <w:proofErr w:type="spellStart"/>
            <w:r w:rsidRPr="006231C0">
              <w:rPr>
                <w:rFonts w:ascii="Arial" w:hAnsi="Arial" w:cs="Arial"/>
                <w:sz w:val="16"/>
                <w:szCs w:val="16"/>
              </w:rPr>
              <w:t>sklerotomii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</w:rPr>
              <w:t xml:space="preserve"> za 4900 Kč, A085091 Sada </w:t>
            </w:r>
            <w:proofErr w:type="spellStart"/>
            <w:r w:rsidRPr="006231C0">
              <w:rPr>
                <w:rFonts w:ascii="Arial" w:hAnsi="Arial" w:cs="Arial"/>
                <w:sz w:val="16"/>
                <w:szCs w:val="16"/>
              </w:rPr>
              <w:t>vitrektomická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</w:rPr>
              <w:t xml:space="preserve"> – 17 700 </w:t>
            </w:r>
            <w:proofErr w:type="gramStart"/>
            <w:r w:rsidRPr="006231C0">
              <w:rPr>
                <w:rFonts w:ascii="Arial" w:hAnsi="Arial" w:cs="Arial"/>
                <w:sz w:val="16"/>
                <w:szCs w:val="16"/>
              </w:rPr>
              <w:t>Kč - toto</w:t>
            </w:r>
            <w:proofErr w:type="gramEnd"/>
            <w:r w:rsidRPr="006231C0">
              <w:rPr>
                <w:rFonts w:ascii="Arial" w:hAnsi="Arial" w:cs="Arial"/>
                <w:sz w:val="16"/>
                <w:szCs w:val="16"/>
              </w:rPr>
              <w:t xml:space="preserve"> vše není součástí operačního instrumentária?</w:t>
            </w:r>
          </w:p>
          <w:p w14:paraId="6A07315A" w14:textId="77777777" w:rsidR="009B2E39" w:rsidRPr="006231C0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</w:p>
          <w:p w14:paraId="30FD4913" w14:textId="77777777" w:rsidR="009B2E39" w:rsidRPr="006231C0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Prosíme vysvětlit položku 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A085091 </w:t>
            </w:r>
            <w:r w:rsidRPr="006231C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Sada </w:t>
            </w:r>
            <w:proofErr w:type="spellStart"/>
            <w:r w:rsidRPr="006231C0">
              <w:rPr>
                <w:rFonts w:ascii="Arial" w:hAnsi="Arial" w:cs="Arial"/>
                <w:b/>
                <w:bCs/>
                <w:sz w:val="16"/>
                <w:szCs w:val="16"/>
              </w:rPr>
              <w:t>vitrektomická</w:t>
            </w:r>
            <w:proofErr w:type="spellEnd"/>
            <w:r w:rsidRPr="006231C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17 700 </w:t>
            </w:r>
            <w:proofErr w:type="gramStart"/>
            <w:r w:rsidRPr="006231C0">
              <w:rPr>
                <w:rFonts w:ascii="Arial" w:hAnsi="Arial" w:cs="Arial"/>
                <w:b/>
                <w:bCs/>
                <w:sz w:val="16"/>
                <w:szCs w:val="16"/>
              </w:rPr>
              <w:t>Kč</w:t>
            </w:r>
            <w:r w:rsidRPr="006231C0">
              <w:rPr>
                <w:rFonts w:ascii="Arial" w:hAnsi="Arial" w:cs="Arial"/>
                <w:sz w:val="16"/>
                <w:szCs w:val="16"/>
              </w:rPr>
              <w:t xml:space="preserve"> - nejedná</w:t>
            </w:r>
            <w:proofErr w:type="gramEnd"/>
            <w:r w:rsidRPr="006231C0">
              <w:rPr>
                <w:rFonts w:ascii="Arial" w:hAnsi="Arial" w:cs="Arial"/>
                <w:sz w:val="16"/>
                <w:szCs w:val="16"/>
              </w:rPr>
              <w:t xml:space="preserve"> se o přístroj? Nebo se jedná o ZUM nikoli PMAT? (cena vyšší než 1000 Kč, tedy pokud není přístroj, nutno jako ZUM)</w:t>
            </w:r>
          </w:p>
          <w:p w14:paraId="3A761E0A" w14:textId="6CD1BA5D" w:rsidR="009B2E39" w:rsidRPr="006231C0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231C0">
              <w:rPr>
                <w:rFonts w:ascii="Arial" w:hAnsi="Arial" w:cs="Arial"/>
                <w:sz w:val="16"/>
                <w:szCs w:val="16"/>
              </w:rPr>
              <w:t>Vzhledem k tomu, že se jedná o novou položku v materiálovém číselníku, pak je nutno vyjasnit o co se jedná, co obsahuje, zda je uvedeno v Úhradovém katalogu VZP,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pokud ano, tak pod jakými kódy</w:t>
            </w:r>
            <w:r w:rsidRPr="006231C0">
              <w:rPr>
                <w:rFonts w:ascii="Arial" w:hAnsi="Arial" w:cs="Arial"/>
                <w:sz w:val="16"/>
                <w:szCs w:val="16"/>
              </w:rPr>
              <w:t>? Jedná se o jednorázový ZP nebo k opakovanému použití?</w:t>
            </w:r>
          </w:p>
          <w:p w14:paraId="028C7C38" w14:textId="72B83AB3" w:rsidR="009B2E39" w:rsidRPr="006231C0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231C0">
              <w:rPr>
                <w:rFonts w:ascii="Arial" w:hAnsi="Arial" w:cs="Arial"/>
                <w:sz w:val="16"/>
                <w:szCs w:val="16"/>
              </w:rPr>
              <w:t xml:space="preserve">Dle vyjasnění pak nutno </w:t>
            </w:r>
            <w:r w:rsidRPr="006231C0">
              <w:rPr>
                <w:rFonts w:ascii="Arial" w:hAnsi="Arial" w:cs="Arial"/>
                <w:b/>
                <w:bCs/>
                <w:sz w:val="16"/>
                <w:szCs w:val="16"/>
              </w:rPr>
              <w:t>v případě ZUM postupovat viz výše</w:t>
            </w:r>
            <w:r w:rsidRPr="006231C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9CC7E7D" w14:textId="0D560950" w:rsidR="009B2E39" w:rsidRPr="006231C0" w:rsidRDefault="009B2E39" w:rsidP="001D5AB6">
            <w:pPr>
              <w:pStyle w:val="Odstavecseseznamem"/>
              <w:widowControl w:val="0"/>
              <w:suppressAutoHyphens/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</w:p>
          <w:p w14:paraId="251D57BB" w14:textId="77777777" w:rsidR="009B2E39" w:rsidRPr="006231C0" w:rsidRDefault="009B2E39" w:rsidP="001D5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proofErr w:type="gramStart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Přístroje -</w:t>
            </w: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jedná</w:t>
            </w:r>
            <w:proofErr w:type="gram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se o ekonomicky nejméně náročné varianty na trhu? </w:t>
            </w:r>
          </w:p>
          <w:p w14:paraId="71BB5DFF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</w:pP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A008529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FEF8E7"/>
              </w:rPr>
              <w:t xml:space="preserve"> 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BIOM systém – 417 450,</w:t>
            </w:r>
            <w:proofErr w:type="gramStart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00  </w:t>
            </w: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Kč</w:t>
            </w:r>
            <w:proofErr w:type="gram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– jedná se o novou položku v přístrojovém číselníku MZ, je pouze těchto nových výkonů, nutno doložit cenu např. fakturou, uvést výrobce / distributora, blíže specifikovat přístroj.</w:t>
            </w:r>
          </w:p>
          <w:p w14:paraId="3C120143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A008531 </w:t>
            </w:r>
            <w:proofErr w:type="spellStart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Vitrektom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4 840 745,00 Kč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– jedná se o novou položku v přístrojovém číselníku MZ, je pouze těchto nových výkonů, nutno doložit cenu např. fakturou, uvést výrobce / distributora, blíže specifikovat přístroj.</w:t>
            </w:r>
          </w:p>
          <w:p w14:paraId="19C74A79" w14:textId="77777777" w:rsidR="009B2E39" w:rsidRPr="006231C0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14:paraId="6928B3E8" w14:textId="77777777" w:rsidR="009B2E39" w:rsidRPr="00532ADB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nutno vyjasnit, kam který LP patří – </w:t>
            </w:r>
            <w:r w:rsidRPr="00532ADB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zda ZULP nebo PLP</w:t>
            </w:r>
          </w:p>
          <w:p w14:paraId="0D80C35A" w14:textId="598ACC4E" w:rsidR="009B2E39" w:rsidRPr="00532ADB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IBUPROCAINI </w:t>
            </w:r>
            <w:proofErr w:type="gramStart"/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HYDROCHLORIDUM - LP</w:t>
            </w:r>
            <w:proofErr w:type="gramEnd"/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nemá stanovenu cenu a úhradu</w:t>
            </w:r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proofErr w:type="gramStart"/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BETADINE - úhrada</w:t>
            </w:r>
            <w:proofErr w:type="gramEnd"/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= 134,60 Kč</w:t>
            </w:r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proofErr w:type="gramStart"/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DEXAMED - úhrada</w:t>
            </w:r>
            <w:proofErr w:type="gramEnd"/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= 86,69 Kč</w:t>
            </w:r>
          </w:p>
          <w:p w14:paraId="1F17EBCB" w14:textId="06A12F5A" w:rsidR="009B2E39" w:rsidRPr="006231C0" w:rsidRDefault="009B2E39" w:rsidP="00E127F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32ADB">
              <w:rPr>
                <w:rFonts w:ascii="Arial" w:hAnsi="Arial" w:cs="Arial"/>
                <w:sz w:val="16"/>
                <w:szCs w:val="16"/>
                <w:shd w:val="clear" w:color="auto" w:fill="FEF8E7"/>
              </w:rPr>
              <w:t>Vancomycin</w:t>
            </w:r>
            <w:proofErr w:type="spellEnd"/>
            <w:r w:rsidRPr="00532ADB">
              <w:rPr>
                <w:rFonts w:ascii="Arial" w:hAnsi="Arial" w:cs="Arial"/>
                <w:sz w:val="16"/>
                <w:szCs w:val="16"/>
                <w:shd w:val="clear" w:color="auto" w:fill="FEF8E7"/>
              </w:rPr>
              <w:t xml:space="preserve"> INJ SOL</w:t>
            </w:r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(uveden jako ZULP – položky mimo číselník)</w:t>
            </w:r>
          </w:p>
          <w:p w14:paraId="5F60688D" w14:textId="061C78E4" w:rsidR="009B2E39" w:rsidRPr="006231C0" w:rsidRDefault="009B2E39" w:rsidP="001D5A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</w:tr>
      <w:tr w:rsidR="009B2E39" w:rsidRPr="00E26FE7" w14:paraId="0CF8B285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E5C4F" w14:textId="77777777" w:rsidR="009B2E39" w:rsidRPr="00E26FE7" w:rsidRDefault="009B2E39" w:rsidP="004E13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735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0203" w14:textId="77777777" w:rsidR="009B2E39" w:rsidRPr="00E26FE7" w:rsidRDefault="009B2E39" w:rsidP="004E13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735-2026-03-23-10-27-33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EXPLANTACE PORTU PRO KONTINUÁLNÍ PODÁNÍ LÉČIVA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54F549" w14:textId="5863F6BB" w:rsidR="009B2E39" w:rsidRPr="00532ADB" w:rsidRDefault="009B2E39" w:rsidP="00532A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532A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lastRenderedPageBreak/>
              <w:t>Obecná připomínka k ZUM</w:t>
            </w:r>
          </w:p>
          <w:p w14:paraId="10F79602" w14:textId="77777777" w:rsidR="009B2E39" w:rsidRPr="00532ADB" w:rsidRDefault="009B2E39" w:rsidP="00532A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532A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Obecné připomínky k výkonu Implantace</w:t>
            </w:r>
          </w:p>
          <w:p w14:paraId="73BE57F1" w14:textId="77777777" w:rsidR="009B2E39" w:rsidRPr="006231C0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Všechny 3 výkony (implantace, explantace a doplnění) mají stejný </w:t>
            </w:r>
            <w:proofErr w:type="gramStart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Popis - nutno</w:t>
            </w:r>
            <w:proofErr w:type="gram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doplnit, upravit, přizpůsobit k danému konkrétnímu výkonu</w:t>
            </w:r>
          </w:p>
          <w:p w14:paraId="5371DD66" w14:textId="77777777" w:rsidR="009B2E39" w:rsidRPr="006231C0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Uvedeno: „Použitá anestézie a následné terapeutické výkony se vykazují zvlášť.“ Jedná se tedy o samostatný výkon, nikoli </w:t>
            </w:r>
            <w:proofErr w:type="spellStart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přičítací</w:t>
            </w:r>
            <w:proofErr w:type="spell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jako výkon implantace?</w:t>
            </w:r>
          </w:p>
          <w:p w14:paraId="7A437C43" w14:textId="77777777" w:rsidR="009B2E39" w:rsidRPr="006231C0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lastRenderedPageBreak/>
              <w:t>Proč OF 2 za rok?</w:t>
            </w:r>
          </w:p>
          <w:p w14:paraId="5B75FDC0" w14:textId="77777777" w:rsidR="009B2E39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proofErr w:type="spellStart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735 – prosíme vysvětlit, a to i v kontextu „S“ – specifikace pracoviště je pouze technické vybavení, není potřebná definovaná erudice? </w:t>
            </w:r>
          </w:p>
          <w:p w14:paraId="4B1CAA78" w14:textId="77777777" w:rsidR="009B2E39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Nyní uvedeno: „Mikrochirurgický oční sál s operačním mikroskopem a vybavením pro chirurgii zadního segmentu oka.“ Proč jsou pro každý výkon jiné Podmínky? Tedy není představa, že všechny tři výkony by se měly provádět na jednom typu pracoviště? </w:t>
            </w:r>
          </w:p>
          <w:p w14:paraId="7D0B0FAA" w14:textId="56EC87A5" w:rsidR="009B2E39" w:rsidRPr="006231C0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Neměla by být Podmínka stejná jako u výkonu Implantace?</w:t>
            </w:r>
          </w:p>
          <w:p w14:paraId="24693F7C" w14:textId="77777777" w:rsidR="009B2E39" w:rsidRPr="006231C0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Nositelé – nekalkulovat NLZP a poslední asistenci </w:t>
            </w:r>
            <w:proofErr w:type="gramStart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L - je</w:t>
            </w:r>
            <w:proofErr w:type="gram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-li nositelem výkonu alespoň jeden lékař nebo jiný vysokoškolský pracovník, nejsou zásadně k výkonu přiřazeny osobní náklady nelékařských zdravotnických pracovníků (jsou obsaženy v úhradě nepřímých </w:t>
            </w:r>
            <w:proofErr w:type="gramStart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nákladů - režii</w:t>
            </w:r>
            <w:proofErr w:type="gram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). </w:t>
            </w:r>
          </w:p>
          <w:p w14:paraId="264D202F" w14:textId="77777777" w:rsidR="009B2E39" w:rsidRPr="006231C0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Čepelku jednorázovou přesunout ze ZUM do PMAT </w:t>
            </w:r>
          </w:p>
          <w:p w14:paraId="6C145138" w14:textId="77777777" w:rsidR="009B2E39" w:rsidRPr="006231C0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Přístroje – viz výkon Implantace</w:t>
            </w:r>
          </w:p>
          <w:p w14:paraId="506368FB" w14:textId="3B9DD25F" w:rsidR="009B2E39" w:rsidRPr="006231C0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ZULP ev. PLP – viz výkon Implantace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  <w:p w14:paraId="317C69EF" w14:textId="5EEDD726" w:rsidR="009B2E39" w:rsidRPr="006231C0" w:rsidRDefault="009B2E39" w:rsidP="00FA0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</w:tr>
      <w:tr w:rsidR="009B2E39" w:rsidRPr="00E26FE7" w14:paraId="645D62C8" w14:textId="77777777" w:rsidTr="009B2E39">
        <w:trPr>
          <w:trHeight w:val="1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550BD" w14:textId="188556BF" w:rsidR="009B2E39" w:rsidRPr="00E26FE7" w:rsidRDefault="009B2E39" w:rsidP="004E13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sz w:val="16"/>
                <w:szCs w:val="16"/>
              </w:rPr>
              <w:lastRenderedPageBreak/>
              <w:br w:type="page"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735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33E1" w14:textId="77777777" w:rsidR="009B2E39" w:rsidRPr="00E26FE7" w:rsidRDefault="009B2E39" w:rsidP="004E13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735-2026-03-23-10-13-56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DOPLNĚNÍ PORTU PRO KONTINUÁLNÍ PODÁNÍ LÉČIVA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BB832" w14:textId="4767E15E" w:rsidR="009B2E39" w:rsidRPr="002F07A3" w:rsidRDefault="009B2E39" w:rsidP="002F07A3">
            <w:p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2F07A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Obecná připomínka k ZUM</w:t>
            </w:r>
          </w:p>
          <w:p w14:paraId="234D71EC" w14:textId="77777777" w:rsidR="009B2E39" w:rsidRPr="002F07A3" w:rsidRDefault="009B2E39" w:rsidP="002F07A3">
            <w:p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2F07A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Obecné připomínky k výkonu Implantace</w:t>
            </w:r>
          </w:p>
          <w:p w14:paraId="2C0DD544" w14:textId="1361A040" w:rsidR="009B2E39" w:rsidRPr="00E26FE7" w:rsidRDefault="009B2E39" w:rsidP="00DA35B1">
            <w:pPr>
              <w:pStyle w:val="Odstavecseseznamem"/>
              <w:numPr>
                <w:ilvl w:val="0"/>
                <w:numId w:val="29"/>
              </w:numPr>
              <w:spacing w:after="0" w:line="240" w:lineRule="auto"/>
              <w:ind w:left="247" w:hanging="21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Všechny 3 výkony (implantace, explantace a doplnění) mají stejný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Popis - nutno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doplnit, upravit, přizpůsobit k danému konkrétnímu výkonu</w:t>
            </w:r>
          </w:p>
          <w:p w14:paraId="6DFDB4C5" w14:textId="77777777" w:rsidR="009B2E39" w:rsidRPr="00E26FE7" w:rsidRDefault="009B2E39" w:rsidP="00DA35B1">
            <w:pPr>
              <w:pStyle w:val="Odstavecseseznamem"/>
              <w:numPr>
                <w:ilvl w:val="0"/>
                <w:numId w:val="29"/>
              </w:numPr>
              <w:spacing w:after="0" w:line="240" w:lineRule="auto"/>
              <w:ind w:left="247" w:hanging="21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Čím je dáno OF 4x ročně? Implantát se po zavedení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doplňuje jen jednou za cca 6 měsíců. Výkony na párových orgánech hradí ZP dvakrát.</w:t>
            </w:r>
          </w:p>
          <w:p w14:paraId="5ACFF370" w14:textId="77777777" w:rsidR="009B2E39" w:rsidRPr="00E26FE7" w:rsidRDefault="009B2E39" w:rsidP="00DA35B1">
            <w:pPr>
              <w:pStyle w:val="Odstavecseseznamem"/>
              <w:numPr>
                <w:ilvl w:val="0"/>
                <w:numId w:val="29"/>
              </w:numPr>
              <w:spacing w:after="0" w:line="240" w:lineRule="auto"/>
              <w:ind w:left="247" w:hanging="21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Nositelé – nekalkulovat NLZP a poslední asistenci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L - je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-li nositelem výkonu alespoň jeden lékař nebo jiný vysokoškolský pracovník, nejsou zásadně k výkonu přiřazeny osobní náklady nelékařských zdravotnických pracovníků (jsou obsaženy v úhradě nepřímých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nákladů - režii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). </w:t>
            </w:r>
          </w:p>
          <w:p w14:paraId="37252B15" w14:textId="77777777" w:rsidR="009B2E39" w:rsidRPr="00E26FE7" w:rsidRDefault="009B2E39" w:rsidP="00DA35B1">
            <w:pPr>
              <w:pStyle w:val="Odstavecseseznamem"/>
              <w:numPr>
                <w:ilvl w:val="0"/>
                <w:numId w:val="29"/>
              </w:numPr>
              <w:spacing w:after="0" w:line="240" w:lineRule="auto"/>
              <w:ind w:left="247" w:hanging="21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Proč jsou pro každý výkon jiné Podmínky? Tedy není představa, že všechny tři výkony by se měly provádět na jednom typu pracoviště?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Neměla by být Podmínka stejná jako u výkonu Implantace?</w:t>
            </w:r>
          </w:p>
          <w:p w14:paraId="7ADBFBF2" w14:textId="54906745" w:rsidR="009B2E39" w:rsidRPr="00E26FE7" w:rsidRDefault="009B2E39" w:rsidP="00DA35B1">
            <w:pPr>
              <w:pStyle w:val="Odstavecseseznamem"/>
              <w:numPr>
                <w:ilvl w:val="0"/>
                <w:numId w:val="29"/>
              </w:numPr>
              <w:spacing w:after="0" w:line="240" w:lineRule="auto"/>
              <w:ind w:left="247" w:hanging="218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ZULP ev. PLP – viz výkon Implantace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24596D8C" w14:textId="77777777" w:rsidTr="009B2E39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DA373D6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000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29FC92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00015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OŠETŘOVACÍ DEN NÁSLEDNÉ VENTILAČNÍ PÉČE (NVP)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revize indikačních kritérií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přesun z minulé PS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4B0545F4" w14:textId="385FE760" w:rsidR="009B2E39" w:rsidRPr="00E127F5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127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Diskuse proběhla během přípravné schůzky 13.4.2026 </w:t>
            </w:r>
            <w:r w:rsidRPr="00E127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127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127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492EFD47" w14:textId="77777777" w:rsidTr="009B2E39">
        <w:trPr>
          <w:trHeight w:val="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5CC476A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000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8DC5FC9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00017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OŠETŘOVACÍ DEN NÁSLEDNÉ INTENZIVNÍ PÉČE (NIP)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revize indikačních kritérií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br/>
              <w:t>přesun z minulé PS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3214207C" w14:textId="36510991" w:rsidR="009B2E39" w:rsidRPr="00E127F5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127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Diskuse proběhla během přípravné schůzky 13.4. 2026</w:t>
            </w:r>
          </w:p>
        </w:tc>
      </w:tr>
      <w:tr w:rsidR="009B2E39" w:rsidRPr="00E26FE7" w14:paraId="78460624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76A88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9FCC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81756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STANOVENÍ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TBI - TRAUMATICKÉ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PORANĚNÍ MOZKU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2C319" w14:textId="76109B86" w:rsidR="009B2E39" w:rsidRPr="00A15529" w:rsidRDefault="009B2E39" w:rsidP="00DA35B1">
            <w:pPr>
              <w:pStyle w:val="Odstavecseseznamem"/>
              <w:numPr>
                <w:ilvl w:val="0"/>
                <w:numId w:val="42"/>
              </w:numPr>
              <w:spacing w:after="0" w:line="240" w:lineRule="auto"/>
              <w:ind w:left="247" w:hanging="247"/>
              <w:rPr>
                <w:rFonts w:ascii="Arial" w:hAnsi="Arial" w:cs="Arial"/>
                <w:iCs/>
                <w:sz w:val="16"/>
                <w:szCs w:val="16"/>
              </w:rPr>
            </w:pPr>
            <w:r w:rsidRPr="00A15529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>Výkon předložen do PS SZV opakovaně, opakovaně neschválen</w:t>
            </w:r>
            <w:r w:rsidRPr="00A15529">
              <w:rPr>
                <w:rFonts w:ascii="Arial" w:hAnsi="Arial" w:cs="Arial"/>
                <w:iCs/>
                <w:sz w:val="16"/>
                <w:szCs w:val="16"/>
              </w:rPr>
              <w:t xml:space="preserve"> s tím, že i pokud by bylo vyšetření provedeno, stejně se provede CT, tedy sporný význam pro </w:t>
            </w:r>
            <w:proofErr w:type="spellStart"/>
            <w:r w:rsidRPr="00A15529">
              <w:rPr>
                <w:rFonts w:ascii="Arial" w:hAnsi="Arial" w:cs="Arial"/>
                <w:iCs/>
                <w:sz w:val="16"/>
                <w:szCs w:val="16"/>
              </w:rPr>
              <w:t>dif</w:t>
            </w:r>
            <w:proofErr w:type="spellEnd"/>
            <w:r w:rsidRPr="00A15529">
              <w:rPr>
                <w:rFonts w:ascii="Arial" w:hAnsi="Arial" w:cs="Arial"/>
                <w:iCs/>
                <w:sz w:val="16"/>
                <w:szCs w:val="16"/>
              </w:rPr>
              <w:t xml:space="preserve">. dg., jednoznačně nenahrazuje dosavadní zavedené diagnostické postupy, přínos vyšetření se tedy jeví </w:t>
            </w:r>
            <w:proofErr w:type="spellStart"/>
            <w:r w:rsidRPr="00A15529">
              <w:rPr>
                <w:rFonts w:ascii="Arial" w:hAnsi="Arial" w:cs="Arial"/>
                <w:iCs/>
                <w:sz w:val="16"/>
                <w:szCs w:val="16"/>
              </w:rPr>
              <w:t>otazný</w:t>
            </w:r>
            <w:proofErr w:type="spellEnd"/>
            <w:r w:rsidRPr="00A15529">
              <w:rPr>
                <w:rFonts w:ascii="Arial" w:hAnsi="Arial" w:cs="Arial"/>
                <w:iCs/>
                <w:sz w:val="16"/>
                <w:szCs w:val="16"/>
              </w:rPr>
              <w:t xml:space="preserve">, nákladově neefektivní. </w:t>
            </w:r>
          </w:p>
          <w:p w14:paraId="7E2D38AE" w14:textId="77777777" w:rsidR="009B2E39" w:rsidRPr="00A15529" w:rsidRDefault="009B2E39" w:rsidP="00A15529">
            <w:pPr>
              <w:spacing w:after="0" w:line="240" w:lineRule="auto"/>
              <w:ind w:left="247" w:hanging="247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  <w:p w14:paraId="11471D69" w14:textId="77777777" w:rsidR="009B2E39" w:rsidRPr="00A15529" w:rsidRDefault="009B2E39" w:rsidP="00DA35B1">
            <w:pPr>
              <w:pStyle w:val="Odstavecseseznamem"/>
              <w:numPr>
                <w:ilvl w:val="0"/>
                <w:numId w:val="42"/>
              </w:numPr>
              <w:spacing w:after="0" w:line="240" w:lineRule="auto"/>
              <w:ind w:left="247" w:hanging="247"/>
              <w:rPr>
                <w:rFonts w:ascii="Arial" w:hAnsi="Arial" w:cs="Arial"/>
                <w:bCs/>
                <w:kern w:val="2"/>
                <w:sz w:val="16"/>
                <w:szCs w:val="16"/>
                <w:lang w:eastAsia="hi-IN" w:bidi="hi-IN"/>
              </w:rPr>
            </w:pPr>
            <w:r w:rsidRPr="00A15529">
              <w:rPr>
                <w:rFonts w:ascii="Arial" w:hAnsi="Arial" w:cs="Arial"/>
                <w:bCs/>
                <w:kern w:val="2"/>
                <w:sz w:val="16"/>
                <w:szCs w:val="16"/>
                <w:lang w:eastAsia="hi-IN" w:bidi="hi-IN"/>
              </w:rPr>
              <w:t xml:space="preserve">Jsou nějaké nové skutečnosti vůči poslednímu projednání? V podkladech žádné doloženy nebyly, připomínky proto </w:t>
            </w:r>
            <w:proofErr w:type="gramStart"/>
            <w:r w:rsidRPr="00A15529">
              <w:rPr>
                <w:rFonts w:ascii="Arial" w:hAnsi="Arial" w:cs="Arial"/>
                <w:bCs/>
                <w:kern w:val="2"/>
                <w:sz w:val="16"/>
                <w:szCs w:val="16"/>
                <w:lang w:eastAsia="hi-IN" w:bidi="hi-IN"/>
              </w:rPr>
              <w:t>přetrvávají  -</w:t>
            </w:r>
            <w:proofErr w:type="gramEnd"/>
            <w:r w:rsidRPr="00A15529">
              <w:rPr>
                <w:rFonts w:ascii="Arial" w:hAnsi="Arial" w:cs="Arial"/>
                <w:bCs/>
                <w:kern w:val="2"/>
                <w:sz w:val="16"/>
                <w:szCs w:val="16"/>
                <w:lang w:eastAsia="hi-IN" w:bidi="hi-IN"/>
              </w:rPr>
              <w:t xml:space="preserve"> viz předchozí </w:t>
            </w:r>
            <w:proofErr w:type="gramStart"/>
            <w:r w:rsidRPr="00A15529">
              <w:rPr>
                <w:rFonts w:ascii="Arial" w:hAnsi="Arial" w:cs="Arial"/>
                <w:bCs/>
                <w:kern w:val="2"/>
                <w:sz w:val="16"/>
                <w:szCs w:val="16"/>
                <w:lang w:eastAsia="hi-IN" w:bidi="hi-IN"/>
              </w:rPr>
              <w:t>předložení….</w:t>
            </w:r>
            <w:proofErr w:type="gramEnd"/>
            <w:r w:rsidRPr="00A15529">
              <w:rPr>
                <w:rFonts w:ascii="Arial" w:hAnsi="Arial" w:cs="Arial"/>
                <w:bCs/>
                <w:kern w:val="2"/>
                <w:sz w:val="16"/>
                <w:szCs w:val="16"/>
                <w:lang w:eastAsia="hi-IN" w:bidi="hi-IN"/>
              </w:rPr>
              <w:t>.</w:t>
            </w:r>
          </w:p>
          <w:p w14:paraId="25D08A2C" w14:textId="77777777" w:rsidR="009B2E39" w:rsidRPr="00A15529" w:rsidRDefault="009B2E39" w:rsidP="00A15529">
            <w:pPr>
              <w:spacing w:after="0" w:line="240" w:lineRule="auto"/>
              <w:ind w:left="247" w:hanging="247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cs-CZ"/>
              </w:rPr>
            </w:pPr>
          </w:p>
          <w:p w14:paraId="6F10275F" w14:textId="34A314F1" w:rsidR="009B2E39" w:rsidRPr="00A15529" w:rsidRDefault="009B2E39" w:rsidP="00DA35B1">
            <w:pPr>
              <w:pStyle w:val="Odstavecseseznamem"/>
              <w:numPr>
                <w:ilvl w:val="0"/>
                <w:numId w:val="42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cs-CZ"/>
              </w:rPr>
            </w:pPr>
            <w:r w:rsidRPr="00A1552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cs-CZ"/>
              </w:rPr>
              <w:t xml:space="preserve">Hrozba "umělého" navyšování ceny za poskytnutou zdravotní </w:t>
            </w:r>
            <w:proofErr w:type="gramStart"/>
            <w:r w:rsidRPr="00A1552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cs-CZ"/>
              </w:rPr>
              <w:t>péči - chybí</w:t>
            </w:r>
            <w:proofErr w:type="gramEnd"/>
            <w:r w:rsidRPr="00A1552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cs-CZ"/>
              </w:rPr>
              <w:t xml:space="preserve"> přesné podmínky použití (jak deklaruje samotná ČNS). Nelze použít jako metodu první volby z důvodu otázky dostatečné diagnostické výtěžnosti po úrazu hlavy. CT (89615) je dražší o cca 1200 bodů, ale má větší diagnostickou výtěžnost (může zobrazit větší spektrum patologií, například i ty, které případný pád způsobily). Otázkou je, zda je test </w:t>
            </w:r>
            <w:proofErr w:type="spellStart"/>
            <w:r w:rsidRPr="00A1552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cs-CZ"/>
              </w:rPr>
              <w:t>mTBI</w:t>
            </w:r>
            <w:proofErr w:type="spellEnd"/>
            <w:r w:rsidRPr="00A1552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cs-CZ"/>
              </w:rPr>
              <w:t xml:space="preserve"> akceptován </w:t>
            </w:r>
            <w:proofErr w:type="spellStart"/>
            <w:r w:rsidRPr="00A1552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cs-CZ"/>
              </w:rPr>
              <w:t>guideline</w:t>
            </w:r>
            <w:proofErr w:type="spellEnd"/>
            <w:r w:rsidRPr="00A1552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cs-CZ"/>
              </w:rPr>
              <w:t xml:space="preserve"> jako ekvivalent zobrazovací metody CT a bylo by jej možno použít jako plnohodnotnou náhradu za kontrolní CT. </w:t>
            </w:r>
          </w:p>
          <w:p w14:paraId="4BF9F1E4" w14:textId="5CFCF357" w:rsidR="009B2E39" w:rsidRPr="00A15529" w:rsidRDefault="009B2E39" w:rsidP="00DA35B1">
            <w:pPr>
              <w:pStyle w:val="Odstavecseseznamem"/>
              <w:numPr>
                <w:ilvl w:val="0"/>
                <w:numId w:val="42"/>
              </w:numPr>
              <w:spacing w:after="0" w:line="240" w:lineRule="auto"/>
              <w:ind w:left="247" w:hanging="141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  <w:r w:rsidRPr="00A15529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Ačkoliv se napříč materiálem Doporučení ČSÚCH hovoří o úspoře díky neprovedení CT, které nahradí test, a současně je RL uvedeno </w:t>
            </w:r>
            <w:r w:rsidRPr="00A15529">
              <w:rPr>
                <w:rFonts w:ascii="Arial" w:hAnsi="Arial" w:cs="Arial"/>
                <w:i/>
                <w:iCs/>
                <w:kern w:val="2"/>
                <w:sz w:val="16"/>
                <w:szCs w:val="16"/>
                <w:u w:val="single"/>
                <w:lang w:eastAsia="hi-IN" w:bidi="hi-IN"/>
              </w:rPr>
              <w:t>„</w:t>
            </w:r>
            <w:r w:rsidRPr="00A15529">
              <w:rPr>
                <w:rFonts w:ascii="Arial" w:hAnsi="Arial" w:cs="Arial"/>
                <w:i/>
                <w:iCs/>
                <w:color w:val="333333"/>
                <w:sz w:val="16"/>
                <w:szCs w:val="16"/>
                <w:u w:val="single"/>
                <w:shd w:val="clear" w:color="auto" w:fill="FFFFFF"/>
              </w:rPr>
              <w:t>Test může napomoci v diferenciální diagnostice poranění CNS a napomoci snížení počtu negativních CT vyšetření hlavy</w:t>
            </w:r>
            <w:proofErr w:type="gramStart"/>
            <w:r w:rsidRPr="00A15529">
              <w:rPr>
                <w:rFonts w:ascii="Arial" w:hAnsi="Arial" w:cs="Arial"/>
                <w:i/>
                <w:iCs/>
                <w:color w:val="333333"/>
                <w:sz w:val="16"/>
                <w:szCs w:val="16"/>
                <w:u w:val="single"/>
                <w:shd w:val="clear" w:color="auto" w:fill="FFFFFF"/>
              </w:rPr>
              <w:t xml:space="preserve"> ….</w:t>
            </w:r>
            <w:proofErr w:type="gramEnd"/>
            <w:r w:rsidRPr="00A15529">
              <w:rPr>
                <w:rFonts w:ascii="Arial" w:hAnsi="Arial" w:cs="Arial"/>
                <w:i/>
                <w:iCs/>
                <w:color w:val="333333"/>
                <w:sz w:val="16"/>
                <w:szCs w:val="16"/>
                <w:u w:val="single"/>
                <w:shd w:val="clear" w:color="auto" w:fill="FFFFFF"/>
              </w:rPr>
              <w:t xml:space="preserve">“, </w:t>
            </w:r>
            <w:r w:rsidRPr="00A15529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tak ve výsledném doporučení je uvedeno, že se provede jak CT, tak test a pouze v případě obojího negativního výsledku se jedná o podpůrný argument k </w:t>
            </w:r>
            <w:proofErr w:type="spellStart"/>
            <w:r w:rsidRPr="00A15529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dimisi</w:t>
            </w:r>
            <w:proofErr w:type="spellEnd"/>
            <w:r w:rsidRPr="00A15529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.</w:t>
            </w:r>
          </w:p>
          <w:p w14:paraId="75FABC64" w14:textId="77777777" w:rsidR="009B2E39" w:rsidRPr="00E26FE7" w:rsidRDefault="009B2E39" w:rsidP="00A15529">
            <w:p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kern w:val="2"/>
                <w:sz w:val="16"/>
                <w:szCs w:val="16"/>
                <w:lang w:eastAsia="hi-IN" w:bidi="hi-IN"/>
              </w:rPr>
            </w:pPr>
          </w:p>
          <w:p w14:paraId="2F1A320E" w14:textId="54CCEBD4" w:rsidR="009B2E39" w:rsidRPr="00E26FE7" w:rsidRDefault="009B2E39" w:rsidP="00DA35B1">
            <w:pPr>
              <w:pStyle w:val="Odstavecseseznamem"/>
              <w:numPr>
                <w:ilvl w:val="0"/>
                <w:numId w:val="42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iCs/>
                <w:sz w:val="16"/>
                <w:szCs w:val="16"/>
              </w:rPr>
              <w:t xml:space="preserve">A </w:t>
            </w:r>
            <w:proofErr w:type="gramStart"/>
            <w:r w:rsidRPr="00E26FE7">
              <w:rPr>
                <w:rFonts w:ascii="Arial" w:hAnsi="Arial" w:cs="Arial"/>
                <w:iCs/>
                <w:sz w:val="16"/>
                <w:szCs w:val="16"/>
              </w:rPr>
              <w:t>dále - minulé</w:t>
            </w:r>
            <w:proofErr w:type="gramEnd"/>
            <w:r w:rsidRPr="00E26FE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proofErr w:type="gramStart"/>
            <w:r w:rsidRPr="00E26FE7">
              <w:rPr>
                <w:rFonts w:ascii="Arial" w:hAnsi="Arial" w:cs="Arial"/>
                <w:iCs/>
                <w:sz w:val="16"/>
                <w:szCs w:val="16"/>
              </w:rPr>
              <w:t>projednání - v</w:t>
            </w:r>
            <w:proofErr w:type="gramEnd"/>
            <w:r w:rsidRPr="00E26FE7">
              <w:rPr>
                <w:rFonts w:ascii="Arial" w:hAnsi="Arial" w:cs="Arial"/>
                <w:iCs/>
                <w:sz w:val="16"/>
                <w:szCs w:val="16"/>
              </w:rPr>
              <w:t> reakci na připomínky uváděno: „</w:t>
            </w:r>
            <w:r w:rsidRPr="00E26FE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Využití tohoto testu v zahraničí je v souladu s doporučením výrobce, tzn u negativního výsledku testu CT není </w:t>
            </w:r>
            <w:proofErr w:type="gramStart"/>
            <w:r w:rsidRPr="00E26FE7">
              <w:rPr>
                <w:rFonts w:ascii="Arial" w:hAnsi="Arial" w:cs="Arial"/>
                <w:i/>
                <w:iCs/>
                <w:sz w:val="16"/>
                <w:szCs w:val="16"/>
              </w:rPr>
              <w:t>indikováno - ekonomický</w:t>
            </w:r>
            <w:proofErr w:type="gramEnd"/>
            <w:r w:rsidRPr="00E26FE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dopad tedy spočívá v ušetření nákladů na CT vyšetření při příjmu </w:t>
            </w:r>
            <w:proofErr w:type="gramStart"/>
            <w:r w:rsidRPr="00E26FE7">
              <w:rPr>
                <w:rFonts w:ascii="Arial" w:hAnsi="Arial" w:cs="Arial"/>
                <w:i/>
                <w:iCs/>
                <w:sz w:val="16"/>
                <w:szCs w:val="16"/>
              </w:rPr>
              <w:t>pacienta</w:t>
            </w:r>
            <w:r w:rsidRPr="00E26FE7">
              <w:rPr>
                <w:rFonts w:ascii="Arial" w:hAnsi="Arial" w:cs="Arial"/>
                <w:sz w:val="16"/>
                <w:szCs w:val="16"/>
              </w:rPr>
              <w:t>….</w:t>
            </w:r>
            <w:proofErr w:type="gramEnd"/>
            <w:r w:rsidRPr="00E26FE7">
              <w:rPr>
                <w:rFonts w:ascii="Arial" w:hAnsi="Arial" w:cs="Arial"/>
                <w:sz w:val="16"/>
                <w:szCs w:val="16"/>
              </w:rPr>
              <w:t>.“</w:t>
            </w:r>
            <w:proofErr w:type="gramStart"/>
            <w:r w:rsidRPr="00E26FE7">
              <w:rPr>
                <w:rFonts w:ascii="Arial" w:hAnsi="Arial" w:cs="Arial"/>
                <w:sz w:val="16"/>
                <w:szCs w:val="16"/>
              </w:rPr>
              <w:t>-  tento</w:t>
            </w:r>
            <w:proofErr w:type="gramEnd"/>
            <w:r w:rsidRPr="00E26FE7">
              <w:rPr>
                <w:rFonts w:ascii="Arial" w:hAnsi="Arial" w:cs="Arial"/>
                <w:sz w:val="16"/>
                <w:szCs w:val="16"/>
              </w:rPr>
              <w:t xml:space="preserve"> postup však není uveden ani ve výsledném Doporučení ČSUCH ani v RL, zde se nejedná o ušetření nákladů na CT, neboť CT bude prováděno v každém případě</w:t>
            </w:r>
          </w:p>
          <w:p w14:paraId="52ED81C2" w14:textId="77777777" w:rsidR="009B2E39" w:rsidRPr="00E26FE7" w:rsidRDefault="009B2E39" w:rsidP="00A15529">
            <w:pPr>
              <w:pStyle w:val="Odstavecseseznamem"/>
              <w:spacing w:after="0" w:line="240" w:lineRule="auto"/>
              <w:ind w:left="247" w:hanging="141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14:paraId="687B8986" w14:textId="08A132D6" w:rsidR="009B2E39" w:rsidRPr="00E26FE7" w:rsidRDefault="009B2E39" w:rsidP="00DA35B1">
            <w:pPr>
              <w:pStyle w:val="Odstavecseseznamem"/>
              <w:numPr>
                <w:ilvl w:val="0"/>
                <w:numId w:val="36"/>
              </w:numPr>
              <w:autoSpaceDN w:val="0"/>
              <w:spacing w:after="0" w:line="240" w:lineRule="auto"/>
              <w:ind w:left="247" w:hanging="141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15529">
              <w:rPr>
                <w:rFonts w:ascii="Arial" w:hAnsi="Arial" w:cs="Arial"/>
                <w:b/>
                <w:iCs/>
                <w:sz w:val="16"/>
                <w:szCs w:val="16"/>
              </w:rPr>
              <w:t>Žádáme o písemné stanovisko indikující odbornosti – tedy i České neurologické společnosti ČLS JEP</w:t>
            </w:r>
            <w:r w:rsidRPr="00E26FE7">
              <w:rPr>
                <w:rFonts w:ascii="Arial" w:hAnsi="Arial" w:cs="Arial"/>
                <w:bCs/>
                <w:iCs/>
                <w:sz w:val="16"/>
                <w:szCs w:val="16"/>
              </w:rPr>
              <w:t>. Je nově navrhovaný výkon součástí doporučených postupů? Žádáme o doložení odkazu na DP, že test nahradí CT. (v odůvodnění zavedení výkonu je nový výkon uveden jako alternativa k CT).</w:t>
            </w:r>
          </w:p>
          <w:p w14:paraId="2B27E900" w14:textId="77777777" w:rsidR="009B2E39" w:rsidRPr="00E26FE7" w:rsidRDefault="009B2E39" w:rsidP="00A15529">
            <w:pPr>
              <w:pStyle w:val="Odstavecseseznamem"/>
              <w:autoSpaceDN w:val="0"/>
              <w:spacing w:after="0" w:line="240" w:lineRule="auto"/>
              <w:ind w:left="247" w:hanging="141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  <w:p w14:paraId="19265E95" w14:textId="352273C0" w:rsidR="009B2E39" w:rsidRPr="00E26FE7" w:rsidRDefault="009B2E39" w:rsidP="00DA35B1">
            <w:pPr>
              <w:pStyle w:val="Odstavecseseznamem"/>
              <w:numPr>
                <w:ilvl w:val="0"/>
                <w:numId w:val="35"/>
              </w:numPr>
              <w:autoSpaceDN w:val="0"/>
              <w:spacing w:after="0" w:line="240" w:lineRule="auto"/>
              <w:ind w:left="247" w:hanging="141"/>
              <w:contextualSpacing w:val="0"/>
              <w:rPr>
                <w:rFonts w:ascii="Arial" w:hAnsi="Arial" w:cs="Arial"/>
                <w:iCs/>
                <w:sz w:val="16"/>
                <w:szCs w:val="16"/>
              </w:rPr>
            </w:pPr>
            <w:r w:rsidRPr="00E26FE7">
              <w:rPr>
                <w:rFonts w:ascii="Arial" w:hAnsi="Arial" w:cs="Arial"/>
                <w:bCs/>
                <w:iCs/>
                <w:sz w:val="16"/>
                <w:szCs w:val="16"/>
              </w:rPr>
              <w:t>Upřesnit OF 1/</w:t>
            </w:r>
            <w:proofErr w:type="gramStart"/>
            <w:r w:rsidRPr="00E26FE7">
              <w:rPr>
                <w:rFonts w:ascii="Arial" w:hAnsi="Arial" w:cs="Arial"/>
                <w:bCs/>
                <w:iCs/>
                <w:sz w:val="16"/>
                <w:szCs w:val="16"/>
              </w:rPr>
              <w:t>den  -</w:t>
            </w:r>
            <w:proofErr w:type="gramEnd"/>
            <w:r w:rsidRPr="00E26FE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vyšetřuje se sérum </w:t>
            </w:r>
            <w:r w:rsidRPr="00E26FE7">
              <w:rPr>
                <w:rFonts w:ascii="Arial" w:hAnsi="Arial" w:cs="Arial"/>
                <w:bCs/>
                <w:iCs/>
                <w:sz w:val="16"/>
                <w:szCs w:val="16"/>
                <w:u w:val="single"/>
              </w:rPr>
              <w:t>nebo</w:t>
            </w:r>
            <w:r w:rsidRPr="00E26FE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proofErr w:type="gramStart"/>
            <w:r w:rsidRPr="00E26FE7">
              <w:rPr>
                <w:rFonts w:ascii="Arial" w:hAnsi="Arial" w:cs="Arial"/>
                <w:bCs/>
                <w:iCs/>
                <w:sz w:val="16"/>
                <w:szCs w:val="16"/>
              </w:rPr>
              <w:t>plazma</w:t>
            </w:r>
            <w:proofErr w:type="gramEnd"/>
            <w:r w:rsidRPr="00E26FE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resp. při stanovení v séru i plazmě se vykazuje 1</w:t>
            </w:r>
            <w:proofErr w:type="gramStart"/>
            <w:r w:rsidRPr="00E26FE7">
              <w:rPr>
                <w:rFonts w:ascii="Arial" w:hAnsi="Arial" w:cs="Arial"/>
                <w:bCs/>
                <w:iCs/>
                <w:sz w:val="16"/>
                <w:szCs w:val="16"/>
              </w:rPr>
              <w:t>x?</w:t>
            </w:r>
            <w:r w:rsidRPr="00E26FE7">
              <w:rPr>
                <w:rFonts w:ascii="Arial" w:hAnsi="Arial" w:cs="Arial"/>
                <w:iCs/>
                <w:sz w:val="16"/>
                <w:szCs w:val="16"/>
              </w:rPr>
              <w:t>.</w:t>
            </w:r>
            <w:proofErr w:type="gramEnd"/>
            <w:r w:rsidRPr="00E26FE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V RL nadále neupraveno, v Popisu stále uvedeno </w:t>
            </w:r>
            <w:proofErr w:type="gramStart"/>
            <w:r w:rsidRPr="00E26FE7">
              <w:rPr>
                <w:rFonts w:ascii="Arial" w:hAnsi="Arial" w:cs="Arial"/>
                <w:bCs/>
                <w:iCs/>
                <w:sz w:val="16"/>
                <w:szCs w:val="16"/>
              </w:rPr>
              <w:t>„..</w:t>
            </w:r>
            <w:proofErr w:type="gramEnd"/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v lidské plazmě a séru“. P</w:t>
            </w:r>
            <w:r w:rsidRPr="00E26FE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rosíme o jednoznačné uvedení do Popisu RL, že se vyšetřuje buď sérum anebo plazma, a tedy se vyšetření vykazuje pouze 1 za </w:t>
            </w:r>
            <w:proofErr w:type="gramStart"/>
            <w:r w:rsidRPr="00E26FE7">
              <w:rPr>
                <w:rFonts w:ascii="Arial" w:hAnsi="Arial" w:cs="Arial"/>
                <w:bCs/>
                <w:iCs/>
                <w:sz w:val="16"/>
                <w:szCs w:val="16"/>
              </w:rPr>
              <w:t>den - v</w:t>
            </w:r>
            <w:proofErr w:type="gramEnd"/>
            <w:r w:rsidRPr="00E26FE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 souladu s předchozí reakcí na tuto připomínku. </w:t>
            </w:r>
          </w:p>
          <w:p w14:paraId="40772CC3" w14:textId="6B25455B" w:rsidR="009B2E39" w:rsidRPr="00E26FE7" w:rsidRDefault="009B2E39" w:rsidP="00DA35B1">
            <w:pPr>
              <w:pStyle w:val="Odstavecseseznamem"/>
              <w:numPr>
                <w:ilvl w:val="0"/>
                <w:numId w:val="35"/>
              </w:numPr>
              <w:autoSpaceDN w:val="0"/>
              <w:spacing w:after="0" w:line="240" w:lineRule="auto"/>
              <w:ind w:left="247" w:hanging="141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E26FE7">
              <w:rPr>
                <w:rFonts w:ascii="Arial" w:hAnsi="Arial" w:cs="Arial"/>
                <w:iCs/>
                <w:sz w:val="16"/>
                <w:szCs w:val="16"/>
                <w:u w:val="single"/>
              </w:rPr>
              <w:t>V RL</w:t>
            </w:r>
            <w:r w:rsidRPr="00E26FE7">
              <w:rPr>
                <w:rFonts w:ascii="Arial" w:hAnsi="Arial" w:cs="Arial"/>
                <w:iCs/>
                <w:sz w:val="16"/>
                <w:szCs w:val="16"/>
              </w:rPr>
              <w:t xml:space="preserve"> není uveden </w:t>
            </w:r>
            <w:r w:rsidRPr="00E26FE7">
              <w:rPr>
                <w:rFonts w:ascii="Arial" w:hAnsi="Arial" w:cs="Arial"/>
                <w:iCs/>
                <w:sz w:val="16"/>
                <w:szCs w:val="16"/>
                <w:u w:val="single"/>
              </w:rPr>
              <w:t>způsob úhrady v dalších zemích</w:t>
            </w:r>
            <w:r w:rsidRPr="00E26FE7">
              <w:rPr>
                <w:rFonts w:ascii="Arial" w:hAnsi="Arial" w:cs="Arial"/>
                <w:iCs/>
                <w:sz w:val="16"/>
                <w:szCs w:val="16"/>
              </w:rPr>
              <w:t xml:space="preserve"> – již minule reagováno, ale není uvedeno v RL, prosíme doplnit</w:t>
            </w:r>
          </w:p>
          <w:p w14:paraId="3851680A" w14:textId="77777777" w:rsidR="009B2E39" w:rsidRPr="0070660A" w:rsidRDefault="009B2E39" w:rsidP="00DA35B1">
            <w:pPr>
              <w:pStyle w:val="Odstavecseseznamem"/>
              <w:numPr>
                <w:ilvl w:val="0"/>
                <w:numId w:val="35"/>
              </w:numPr>
              <w:spacing w:after="0" w:line="240" w:lineRule="auto"/>
              <w:ind w:left="247" w:hanging="141"/>
              <w:contextualSpacing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iCs/>
                <w:sz w:val="16"/>
                <w:szCs w:val="16"/>
              </w:rPr>
              <w:t>Je už vyčíslen ekonomický dopad v kontextu použití daného testu a ušetřeného CT (kterého?</w:t>
            </w:r>
            <w:proofErr w:type="gramStart"/>
            <w:r w:rsidRPr="00E26FE7">
              <w:rPr>
                <w:rFonts w:ascii="Arial" w:hAnsi="Arial" w:cs="Arial"/>
                <w:iCs/>
                <w:sz w:val="16"/>
                <w:szCs w:val="16"/>
              </w:rPr>
              <w:t>) ?</w:t>
            </w:r>
            <w:proofErr w:type="gramEnd"/>
            <w:r w:rsidRPr="00E26FE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</w:p>
          <w:p w14:paraId="4EF7174F" w14:textId="7271E1A5" w:rsidR="009B2E39" w:rsidRPr="00E26FE7" w:rsidRDefault="009B2E39" w:rsidP="00DA35B1">
            <w:pPr>
              <w:pStyle w:val="Odstavecseseznamem"/>
              <w:numPr>
                <w:ilvl w:val="0"/>
                <w:numId w:val="35"/>
              </w:numPr>
              <w:spacing w:after="0" w:line="240" w:lineRule="auto"/>
              <w:ind w:left="247" w:hanging="141"/>
              <w:contextualSpacing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iCs/>
                <w:sz w:val="16"/>
                <w:szCs w:val="16"/>
              </w:rPr>
              <w:t xml:space="preserve">Jaké jsou </w:t>
            </w:r>
            <w:r w:rsidRPr="00E26FE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počty vyšetření /rok? Původně uvedeno v RL 36 000 výkonů, nyní je uvedeno 5000. V nyní doloženém </w:t>
            </w:r>
            <w:r w:rsidRPr="00E26FE7">
              <w:rPr>
                <w:rFonts w:ascii="Arial" w:hAnsi="Arial" w:cs="Arial"/>
                <w:color w:val="000000"/>
                <w:sz w:val="16"/>
                <w:szCs w:val="16"/>
              </w:rPr>
              <w:t xml:space="preserve">Doporučení ČSUCH je však uvedeno opět 36 000. </w:t>
            </w:r>
            <w:r w:rsidRPr="007066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Jak to tedy je?</w:t>
            </w:r>
          </w:p>
        </w:tc>
      </w:tr>
      <w:tr w:rsidR="009B2E39" w:rsidRPr="00E26FE7" w14:paraId="324FCAFB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6881E" w14:textId="77777777" w:rsidR="009B2E39" w:rsidRPr="00E26FE7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B63F" w14:textId="77777777" w:rsidR="009B2E39" w:rsidRPr="00E26FE7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81760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STANOVENÍ LEHKÝCH ŘETĚZCŮ NEUROFILAMENT (NFL) V SÉRU/PLAZMĚ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popisu a podmínky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56102" w14:textId="77777777" w:rsidR="009B2E39" w:rsidRPr="00E26FE7" w:rsidRDefault="009B2E39" w:rsidP="00DA35B1">
            <w:pPr>
              <w:pStyle w:val="Odstavecseseznamem"/>
              <w:numPr>
                <w:ilvl w:val="0"/>
                <w:numId w:val="22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Výkon je v SZV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nově - od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r. 2024</w:t>
            </w:r>
          </w:p>
          <w:p w14:paraId="205658A8" w14:textId="5E9BFB9A" w:rsidR="009B2E39" w:rsidRPr="00E26FE7" w:rsidRDefault="009B2E39" w:rsidP="00DA35B1">
            <w:pPr>
              <w:pStyle w:val="Odstavecseseznamem"/>
              <w:numPr>
                <w:ilvl w:val="0"/>
                <w:numId w:val="22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Proč dochází k dosti </w:t>
            </w:r>
            <w:r w:rsidRPr="008E3F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značnému rozšíření spektra diagnóz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o G10-G14, G20-G26, G30-G32?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Prozatím uvedeny jen G04.8, G35 (RS), G36.0 (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Neuromyelitis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optica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) – na tomto byla dohoda při projednávání výkonu… </w:t>
            </w:r>
            <w:r w:rsidRPr="008E3F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co se změnilo?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8E3F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Je to takto uvedeno v Doporučených postupech v ČR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?</w:t>
            </w:r>
          </w:p>
          <w:p w14:paraId="25B88194" w14:textId="18CC58A8" w:rsidR="009B2E39" w:rsidRPr="00E26FE7" w:rsidRDefault="009B2E39" w:rsidP="00DA35B1">
            <w:pPr>
              <w:pStyle w:val="Odstavecseseznamem"/>
              <w:numPr>
                <w:ilvl w:val="0"/>
                <w:numId w:val="22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Dochází i k rozšíření podmínky pro pracoviště – nad rámec CVSP pro RS a NMO (uvedených ve Věstníku MZ) nově i pro „jiné specializované neurologické centrum poskytujícího péči o pacienty s neurodegenerativními onemocněními“ – o jaká centra se jedná? Nutno konkretizovat.</w:t>
            </w:r>
          </w:p>
        </w:tc>
      </w:tr>
      <w:tr w:rsidR="009B2E39" w:rsidRPr="00E26FE7" w14:paraId="20F10A80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ACC36" w14:textId="77777777" w:rsidR="009B2E39" w:rsidRPr="00E26FE7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02F8" w14:textId="77777777" w:rsidR="009B2E39" w:rsidRPr="00E26FE7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93121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SCREENING KONGENITÁLNÍ HYPOTHYREÓZY (SKH)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autorské odbornosti z 815 na 801, změna OF, popisu, materiálu, přístrojů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569EC" w14:textId="77777777" w:rsidR="009B2E39" w:rsidRPr="00E26FE7" w:rsidRDefault="009B2E39" w:rsidP="00DA35B1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lastRenderedPageBreak/>
              <w:t>Prosíme doložit stanovisko příslušné odbornosti 815 k převzetí daných výkonů odborností 801</w:t>
            </w:r>
          </w:p>
          <w:p w14:paraId="47AD4558" w14:textId="77777777" w:rsidR="009B2E39" w:rsidRPr="0070660A" w:rsidRDefault="009B2E39" w:rsidP="00DA35B1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lastRenderedPageBreak/>
              <w:t xml:space="preserve">Proč dochází k aktualizaci výkonu? </w:t>
            </w:r>
            <w:r w:rsidRPr="0070660A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 xml:space="preserve">Stále je uvedena používaná </w:t>
            </w:r>
            <w:proofErr w:type="spellStart"/>
            <w:r w:rsidRPr="0070660A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fluoroimunoanalytická</w:t>
            </w:r>
            <w:proofErr w:type="spellEnd"/>
            <w:r w:rsidRPr="0070660A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 xml:space="preserve"> metoda, pouze dochází k navýšení PMAT i několikanásobnému navýšení přístroje…</w:t>
            </w:r>
          </w:p>
          <w:p w14:paraId="5D4A2D2A" w14:textId="77777777" w:rsidR="009B2E39" w:rsidRPr="00E26FE7" w:rsidRDefault="009B2E39" w:rsidP="00DA35B1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Proč se zvyšuje OF? Jedná se o novorozenecký screening, již nyní je 2/ život.</w:t>
            </w:r>
          </w:p>
          <w:p w14:paraId="1E6B6E88" w14:textId="77777777" w:rsidR="009B2E39" w:rsidRPr="00E26FE7" w:rsidRDefault="009B2E39" w:rsidP="00DA35B1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Nutno doložit přístroj – původně Analyzátor imunochemický v ceně 1 500 000,- nově uveden GSP (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Genetic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screening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processor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) Instrument v ceně 4 870 250,00 – přístroj je nově zařazen do přístrojového číselníku MZ – nutno blíže specifikovat, doložit cenu např. fakturou, uvést výrobce / distributora v ČR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Jsou tímto přístrojem PZS vybaveni? Jedná se o již zavedený a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rozesmlouvaný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výkon – cena přístroje je vůči původnímu trojnásobná</w:t>
            </w:r>
          </w:p>
          <w:p w14:paraId="6688960B" w14:textId="1BAB871F" w:rsidR="009B2E39" w:rsidRPr="00E26FE7" w:rsidRDefault="009B2E39" w:rsidP="00DA35B1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Prosíme vysvětlit doplněný text: „Kromě identifikace rodným číslem je jako další možnost resortní identifikátor pacienta – RID“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7FD9272D" w14:textId="77777777" w:rsidTr="009B2E39">
        <w:trPr>
          <w:trHeight w:val="1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C968F" w14:textId="77777777" w:rsidR="009B2E39" w:rsidRPr="00E26FE7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801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8BF6B" w14:textId="77777777" w:rsidR="009B2E39" w:rsidRPr="00E26FE7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93124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SCREENING KONGENITÁLNÍ ADRENÁLNÍ HYPERPLAZIE (CAH)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autorské odbornosti z 815 na 801, změna OF, popisu, materiálu, přístrojů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A5E58" w14:textId="77777777" w:rsidR="009B2E39" w:rsidRPr="00E26FE7" w:rsidRDefault="009B2E39" w:rsidP="00DA35B1">
            <w:pPr>
              <w:pStyle w:val="Odstavecseseznamem"/>
              <w:numPr>
                <w:ilvl w:val="0"/>
                <w:numId w:val="2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Prosíme doložit stanovisko příslušné odbornosti 815 k převzetí daných výkonů odborností 801</w:t>
            </w:r>
          </w:p>
          <w:p w14:paraId="0BF24936" w14:textId="77777777" w:rsidR="009B2E39" w:rsidRPr="00E26FE7" w:rsidRDefault="009B2E39" w:rsidP="00DA35B1">
            <w:pPr>
              <w:pStyle w:val="Odstavecseseznamem"/>
              <w:numPr>
                <w:ilvl w:val="0"/>
                <w:numId w:val="2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Proč dochází k aktualizaci výkonu? Stále je uvedena používaná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Fluoroimunoanalytická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metoda, pouze dochází k navýšení PMAT i několikanásobnému navýšení přístroje…</w:t>
            </w:r>
          </w:p>
          <w:p w14:paraId="224BE887" w14:textId="77777777" w:rsidR="009B2E39" w:rsidRDefault="009B2E39" w:rsidP="00DA35B1">
            <w:pPr>
              <w:pStyle w:val="Odstavecseseznamem"/>
              <w:numPr>
                <w:ilvl w:val="0"/>
                <w:numId w:val="2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0660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Proč se zvyšuje OF? Jedná se o novorozenecký screening, již nyní je 3/ život.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70660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Důvodem navýšení OF je narůstající počet </w:t>
            </w:r>
            <w:proofErr w:type="spellStart"/>
            <w:r w:rsidRPr="0070660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prematurit</w:t>
            </w:r>
            <w:proofErr w:type="spellEnd"/>
            <w:r w:rsidRPr="0070660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= to jako předčasných porodů?</w:t>
            </w:r>
          </w:p>
          <w:p w14:paraId="332B9A28" w14:textId="7CFB9B55" w:rsidR="009B2E39" w:rsidRPr="0070660A" w:rsidRDefault="009B2E39" w:rsidP="00DA35B1">
            <w:pPr>
              <w:pStyle w:val="Odstavecseseznamem"/>
              <w:numPr>
                <w:ilvl w:val="0"/>
                <w:numId w:val="2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0660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 popisu výkonu je uvedeno, že výkon lze v případě absence čísla pojištěnce (novorozence) při odběru vykazovat na číslo </w:t>
            </w:r>
            <w:proofErr w:type="gramStart"/>
            <w:r w:rsidRPr="0070660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pojištěnky - matky</w:t>
            </w:r>
            <w:proofErr w:type="gramEnd"/>
            <w:r w:rsidRPr="0070660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ale není to uvedeno v "Omezení frekven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c</w:t>
            </w:r>
            <w:r w:rsidRPr="0070660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í" (jako je to např. u výkonu 93121).</w:t>
            </w:r>
          </w:p>
          <w:p w14:paraId="4C3F0CF5" w14:textId="77777777" w:rsidR="009B2E39" w:rsidRPr="00E26FE7" w:rsidRDefault="009B2E39" w:rsidP="00DA35B1">
            <w:pPr>
              <w:pStyle w:val="Odstavecseseznamem"/>
              <w:numPr>
                <w:ilvl w:val="0"/>
                <w:numId w:val="2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Nutno doložit přístroj – původně Analyzátor imunochemický v ceně 1 500 000,- nově uveden GSP (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Genetic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screening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processor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) Instrument v ceně 4 870 250,00 – přístroj je nově zařazen do přístrojového číselníku MZ – nutno blíže specifikovat, doložit cenu např. fakturou, uvést výrobce / distributora v ČR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Jsou tímto přístrojem PZS vybaveni? Jedná se o již zavedený a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rozesmlouvaný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výkon – cena přístroje je vůči původnímu trojnásobná</w:t>
            </w:r>
          </w:p>
          <w:p w14:paraId="1122D1D9" w14:textId="307F43C6" w:rsidR="009B2E39" w:rsidRPr="00E26FE7" w:rsidRDefault="009B2E39" w:rsidP="00DA35B1">
            <w:pPr>
              <w:pStyle w:val="Odstavecseseznamem"/>
              <w:numPr>
                <w:ilvl w:val="0"/>
                <w:numId w:val="2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Prosíme vysvětlit doplněný text: „Kromě identifikace rodným číslem je jako další možnost resortní identifikátor pacienta – RID“</w:t>
            </w:r>
          </w:p>
        </w:tc>
      </w:tr>
      <w:tr w:rsidR="009B2E39" w:rsidRPr="00E26FE7" w14:paraId="30C45C02" w14:textId="77777777" w:rsidTr="009B2E39">
        <w:trPr>
          <w:trHeight w:val="1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0F623" w14:textId="77777777" w:rsidR="009B2E39" w:rsidRPr="00E26FE7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823E" w14:textId="77777777" w:rsidR="009B2E39" w:rsidRPr="00E26FE7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93281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STANOVENÍ IMUNOREAKTIVNÍHO TRYPSINOGENU (IRT) V SUCHÉ KREVNÍ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KAPCE - NOVOROZENECKÝ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SCREENING CYSTICKÉ FIBRÓZY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autorské odbornosti z 815 na 801, změna OF, doby trvání, popisu, materiálu, přístrojů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8C283A" w14:textId="77777777" w:rsidR="009B2E39" w:rsidRPr="00E26FE7" w:rsidRDefault="009B2E39" w:rsidP="00DA35B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Prosíme doložit stanovisko příslušné odbornosti 815 k převzetí daných výkonů odborností 801</w:t>
            </w:r>
          </w:p>
          <w:p w14:paraId="4BF03347" w14:textId="77777777" w:rsidR="009B2E39" w:rsidRPr="00E26FE7" w:rsidRDefault="009B2E39" w:rsidP="00DA35B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Proč dochází k aktualizaci výkonu? Stále je uvedena používaná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Fluoroimunoanalytická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metoda, pouze dochází k navýšení PMAT i několikanásobnému navýšení přístroje…</w:t>
            </w:r>
          </w:p>
          <w:p w14:paraId="58EC0E85" w14:textId="77777777" w:rsidR="009B2E39" w:rsidRPr="00E26FE7" w:rsidRDefault="009B2E39" w:rsidP="00DA35B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Proč se zvyšuje OF? Jedná se o novorozenecký screening, již nyní je 2/ život.</w:t>
            </w:r>
          </w:p>
          <w:p w14:paraId="72F5FB73" w14:textId="77777777" w:rsidR="009B2E39" w:rsidRPr="00E26FE7" w:rsidRDefault="009B2E39" w:rsidP="00DA35B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Proč dochází k navýšení času výkonu? Navýšení je trojnásobné …</w:t>
            </w:r>
          </w:p>
          <w:p w14:paraId="68A8D663" w14:textId="77777777" w:rsidR="009B2E39" w:rsidRPr="00E26FE7" w:rsidRDefault="009B2E39" w:rsidP="00DA35B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Nutno doložit přístroj – původně Analyzátor imunochemický v ceně 1 500 000,- nově uveden GSP (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Genetic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screening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processor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) Instrument v ceně 4 870 250,00 – přístroj je nově zařazen do přístrojového číselníku MZ – nutno blíže specifikovat, doložit cenu např. fakturou, uvést výrobce / distributora v ČR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Jsou tímto přístrojem PZS vybaveni? Jedná se o již zavedený a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rozesmlouvaný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výkon – cena přístroje je vůči původnímu trojnásobná</w:t>
            </w:r>
          </w:p>
          <w:p w14:paraId="1A0CE0B4" w14:textId="77777777" w:rsidR="009B2E39" w:rsidRPr="00E26FE7" w:rsidRDefault="009B2E39" w:rsidP="00DA35B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Prosíme vysvětlit doplněný text: „Kromě identifikace rodným číslem je jako další možnost resortní identifikátor pacienta – RID“</w:t>
            </w:r>
          </w:p>
          <w:p w14:paraId="2BF9FF50" w14:textId="37DFA6C0" w:rsidR="009B2E39" w:rsidRPr="00E26FE7" w:rsidRDefault="009B2E39" w:rsidP="007513D7">
            <w:pPr>
              <w:pStyle w:val="Odstavecseseznamem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53F3001F" w14:textId="77777777" w:rsidTr="009B2E39">
        <w:trPr>
          <w:trHeight w:val="1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A7830" w14:textId="77777777" w:rsidR="009B2E39" w:rsidRPr="00E26FE7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C3DF" w14:textId="77777777" w:rsidR="009B2E39" w:rsidRPr="00E26FE7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81854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'801-2025-02-18-04-52-46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IMUNOANALYTICKÉ STANOVENÍ NEURODEGENERATIVNÍCH MARKERŮ V PLAZMĚ NEBO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SÉRU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přesun z březnové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PS - dořešení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doporučeného postupu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2EFCE" w14:textId="01110C65" w:rsidR="009B2E39" w:rsidRPr="00E26FE7" w:rsidRDefault="009B2E39" w:rsidP="005F12FA">
            <w:pPr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lastRenderedPageBreak/>
              <w:t xml:space="preserve">Výkon předkládán již několikrát, i na minulém jednání výkon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stažen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resp. </w:t>
            </w:r>
            <w:r w:rsidRPr="00E26FE7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přesunut z předchozí PS SZV, kdy uvedeno, že nejdříve nutno dořešit </w:t>
            </w:r>
            <w:r w:rsidRPr="00E26FE7">
              <w:rPr>
                <w:rFonts w:ascii="Arial" w:eastAsia="SimSun" w:hAnsi="Arial" w:cs="Arial"/>
                <w:b/>
                <w:bCs/>
                <w:kern w:val="2"/>
                <w:sz w:val="16"/>
                <w:szCs w:val="16"/>
                <w:lang w:eastAsia="hi-IN" w:bidi="hi-IN"/>
              </w:rPr>
              <w:t>doporučený postup pro ČR</w:t>
            </w:r>
            <w:r w:rsidRPr="00E26FE7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>. Tedy již je dořešen doporučený postup? Není součástí podkladů …</w:t>
            </w:r>
          </w:p>
          <w:p w14:paraId="22766E3B" w14:textId="4D7AFBD0" w:rsidR="009B2E39" w:rsidRPr="006D78A9" w:rsidRDefault="009B2E39" w:rsidP="001C773E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SimSun" w:hAnsi="Arial" w:cs="Arial"/>
                <w:b/>
                <w:bCs/>
                <w:kern w:val="2"/>
                <w:sz w:val="16"/>
                <w:szCs w:val="16"/>
                <w:lang w:eastAsia="hi-IN" w:bidi="hi-IN"/>
              </w:rPr>
            </w:pPr>
            <w:r w:rsidRPr="006D78A9">
              <w:rPr>
                <w:rFonts w:ascii="Arial" w:eastAsia="SimSun" w:hAnsi="Arial" w:cs="Arial"/>
                <w:b/>
                <w:bCs/>
                <w:kern w:val="2"/>
                <w:sz w:val="16"/>
                <w:szCs w:val="16"/>
                <w:lang w:eastAsia="hi-IN" w:bidi="hi-IN"/>
              </w:rPr>
              <w:t>Již je příslušný LP hrazen? Pokud ne, předložení předčasné? …</w:t>
            </w:r>
          </w:p>
          <w:p w14:paraId="787FB2C7" w14:textId="77777777" w:rsidR="009B2E39" w:rsidRPr="00E26FE7" w:rsidRDefault="009B2E39" w:rsidP="001C773E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</w:pPr>
          </w:p>
          <w:p w14:paraId="346F9058" w14:textId="0099E3E4" w:rsidR="009B2E39" w:rsidRPr="008E3FC6" w:rsidRDefault="009B2E39" w:rsidP="001C773E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SimSun" w:hAnsi="Arial" w:cs="Arial"/>
                <w:b/>
                <w:bCs/>
                <w:kern w:val="2"/>
                <w:sz w:val="16"/>
                <w:szCs w:val="16"/>
                <w:u w:val="single"/>
                <w:lang w:eastAsia="hi-IN" w:bidi="hi-IN"/>
              </w:rPr>
            </w:pPr>
            <w:r w:rsidRPr="00E26FE7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Až bude předložen doporučený postup a algoritmus vyšetřování lze navázat v diskusi na předchozí </w:t>
            </w:r>
            <w:r w:rsidRPr="008E3FC6">
              <w:rPr>
                <w:rFonts w:ascii="Arial" w:eastAsia="SimSun" w:hAnsi="Arial" w:cs="Arial"/>
                <w:b/>
                <w:bCs/>
                <w:kern w:val="2"/>
                <w:sz w:val="16"/>
                <w:szCs w:val="16"/>
                <w:u w:val="single"/>
                <w:lang w:eastAsia="hi-IN" w:bidi="hi-IN"/>
              </w:rPr>
              <w:t>připomínky – ty jsou za VZP stále platné, nicméně je již znovu celé neopakujeme – viz minulé předložení.</w:t>
            </w:r>
          </w:p>
          <w:p w14:paraId="09ED606B" w14:textId="06A7196D" w:rsidR="009B2E39" w:rsidRPr="00E26FE7" w:rsidRDefault="009B2E39" w:rsidP="001C773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>K předchozím připomínkám jen doplňujeme nebo na základě projednávání blíže specifikujeme:</w:t>
            </w:r>
          </w:p>
          <w:p w14:paraId="370161AD" w14:textId="6A86E8DA" w:rsidR="009B2E39" w:rsidRPr="00E26FE7" w:rsidRDefault="009B2E39" w:rsidP="001C77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</w:p>
          <w:p w14:paraId="4B0CFE4B" w14:textId="5E5B1726" w:rsidR="009B2E39" w:rsidRPr="00E26FE7" w:rsidRDefault="009B2E39" w:rsidP="00DA35B1">
            <w:pPr>
              <w:pStyle w:val="Odstavecseseznamem"/>
              <w:numPr>
                <w:ilvl w:val="0"/>
                <w:numId w:val="28"/>
              </w:numPr>
              <w:spacing w:after="0" w:line="240" w:lineRule="auto"/>
              <w:ind w:left="389" w:hanging="283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lastRenderedPageBreak/>
              <w:t xml:space="preserve">V textu je uvedeno: „kvantitativní imunoanalytické stanovení neurodegenerativních markerů vysoce senzitivní metodou v plazmě nebo v séru. Kalkulováno pro jeden marker (fosfor. tau protein: pTau217,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pTau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181, pTau231, BD-Tau) a další), kód se může opakovat u vícekrát podle počtu indikovaných a vyšetřených markerů. … Maximální počet je dán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frekv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omezením. …“ Zároveň je uvedeno OF = max. 2/1rok, diagnostický tirážní režim 1/5let …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s ohledem na revizní činnost je toto napsáno velmi zavádějícím způsobem – nutno upravit v RL, stále jsou tyto dvě informace v opozici (počty v textu neodpovídají OF) a s ohledem na revizi výkonu.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</w:p>
          <w:p w14:paraId="1CEE8CA6" w14:textId="3C750E8E" w:rsidR="009B2E39" w:rsidRPr="00E26FE7" w:rsidRDefault="009B2E39" w:rsidP="00DA35B1">
            <w:pPr>
              <w:pStyle w:val="Odstavecseseznamem"/>
              <w:numPr>
                <w:ilvl w:val="0"/>
                <w:numId w:val="28"/>
              </w:numPr>
              <w:spacing w:after="0" w:line="240" w:lineRule="auto"/>
              <w:ind w:left="389" w:hanging="283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 PMAT je současně uvedeno, že se bude stanovovat pouze pTau217 – budou stanovovány i jiné markery, PMAT tedy upravit?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Jsou v současnosti další v RL uvedené markery (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pTau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181, pTau231, BD-Tau …) považovány za klinicky relevantní v této indikaci standardně používané diagnostické markery? 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Na předminulém jednání (5/2025) bylo konstatováno, že se zpočátku (myšleno zpočátku zavedení výkonu)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bude stanovovat pouze jeden marker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 to ten, u kterého se prokázala největší výpovědní hodnota (pTau217), v RL však stále přetrvávají i markery ostatní. Pokud se v budoucnu ukáže klinická relevance jiných markerů, lze výkon upravit, nepovažujeme však v současnosti vhodné je uvádět jako „</w:t>
            </w:r>
            <w:r w:rsidRPr="00E26FE7">
              <w:rPr>
                <w:rFonts w:ascii="Arial" w:hAnsi="Arial" w:cs="Arial"/>
                <w:sz w:val="16"/>
                <w:szCs w:val="16"/>
              </w:rPr>
              <w:t>možnost budoucího rozšíření spektra analytů“.</w:t>
            </w:r>
            <w:r w:rsidRPr="00E26FE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S tím také souvisí požadavek na odstranění informace o opakování vyšetření podle počtu markerů (návaznost na připomínku viz výše) a požadavek na opětovné doplnění OF 1/1 den, které do RL bylo ukotveno na pracovním jednání (5/2025), avšak nyní je odstraněno.  </w:t>
            </w:r>
          </w:p>
          <w:p w14:paraId="06966C6A" w14:textId="77777777" w:rsidR="009B2E39" w:rsidRPr="00E26FE7" w:rsidRDefault="009B2E39" w:rsidP="00F10A40">
            <w:pPr>
              <w:pStyle w:val="Odstavecseseznamem"/>
              <w:ind w:left="389" w:hanging="283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4C8451EC" w14:textId="5FE630E4" w:rsidR="009B2E39" w:rsidRPr="00E26FE7" w:rsidRDefault="009B2E39" w:rsidP="00DA35B1">
            <w:pPr>
              <w:pStyle w:val="Odstavecseseznamem"/>
              <w:numPr>
                <w:ilvl w:val="0"/>
                <w:numId w:val="28"/>
              </w:numPr>
              <w:spacing w:after="0" w:line="240" w:lineRule="auto"/>
              <w:ind w:left="389" w:hanging="283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Nutno v RL jasně formulovat – nynější formulace „v plazmě nebo v séru“ – aby nedocházelo k tomu, že by bylo provedeno vyšetření jak v séru i plazmě.</w:t>
            </w:r>
          </w:p>
          <w:p w14:paraId="5EDECA39" w14:textId="77777777" w:rsidR="009B2E39" w:rsidRPr="00E26FE7" w:rsidRDefault="009B2E39" w:rsidP="00F10A40">
            <w:pPr>
              <w:spacing w:after="0" w:line="240" w:lineRule="auto"/>
              <w:ind w:left="389" w:hanging="283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5E72A7AB" w14:textId="5DAFF71E" w:rsidR="009B2E39" w:rsidRPr="00E26FE7" w:rsidRDefault="009B2E39" w:rsidP="00DA35B1">
            <w:pPr>
              <w:pStyle w:val="Odstavecseseznamem"/>
              <w:numPr>
                <w:ilvl w:val="0"/>
                <w:numId w:val="28"/>
              </w:numPr>
              <w:spacing w:after="0" w:line="240" w:lineRule="auto"/>
              <w:ind w:left="389" w:hanging="283"/>
              <w:rPr>
                <w:rFonts w:ascii="Arial" w:hAnsi="Arial" w:cs="Arial"/>
                <w:sz w:val="16"/>
                <w:szCs w:val="16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 reakci na připomínky minule uvedeno: „…</w:t>
            </w:r>
            <w:r w:rsidRPr="00E26FE7">
              <w:rPr>
                <w:rFonts w:ascii="Arial" w:hAnsi="Arial" w:cs="Arial"/>
                <w:i/>
                <w:iCs/>
                <w:sz w:val="16"/>
                <w:szCs w:val="16"/>
              </w:rPr>
              <w:t>bude k podkladům doplněna stručná cenová analýza porovnávající dostupné alternativy (minimálně v členění: cena/1 test, požadovaná instrumentace, dostupnost v ČR/EU, status RUO/IVD), přičemž cílem je doložit, že navržené řešení představuje ekonomicky přiměřenou a realizovatelnou variantu pro rutinní provoz.“</w:t>
            </w:r>
            <w:r w:rsidRPr="00E26FE7">
              <w:rPr>
                <w:rFonts w:ascii="Arial" w:hAnsi="Arial" w:cs="Arial"/>
                <w:sz w:val="16"/>
                <w:szCs w:val="16"/>
              </w:rPr>
              <w:t xml:space="preserve"> … zatím nebylo dodáno, není součástí podkladů.</w:t>
            </w:r>
          </w:p>
          <w:p w14:paraId="3AB31F4B" w14:textId="04C4439C" w:rsidR="009B2E39" w:rsidRPr="00E26FE7" w:rsidRDefault="009B2E39" w:rsidP="00F10A40">
            <w:pPr>
              <w:spacing w:after="0" w:line="240" w:lineRule="auto"/>
              <w:ind w:left="389" w:hanging="283"/>
              <w:rPr>
                <w:rFonts w:ascii="Arial" w:hAnsi="Arial" w:cs="Arial"/>
                <w:sz w:val="16"/>
                <w:szCs w:val="16"/>
              </w:rPr>
            </w:pPr>
          </w:p>
          <w:p w14:paraId="2AD4C5EF" w14:textId="241D5A00" w:rsidR="009B2E39" w:rsidRPr="00E26FE7" w:rsidRDefault="009B2E39" w:rsidP="00DA35B1">
            <w:pPr>
              <w:pStyle w:val="Odstavecseseznamem"/>
              <w:numPr>
                <w:ilvl w:val="0"/>
                <w:numId w:val="28"/>
              </w:numPr>
              <w:spacing w:after="0" w:line="240" w:lineRule="auto"/>
              <w:ind w:left="389" w:hanging="283"/>
              <w:rPr>
                <w:rFonts w:ascii="Arial" w:hAnsi="Arial" w:cs="Arial"/>
                <w:sz w:val="16"/>
                <w:szCs w:val="16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OM: S - nutné vyjasnit (v návaznosti na požadované doporučené postupy) – nejdříve uvedeno, že učeno pro centra, poté doplněno: </w:t>
            </w:r>
            <w:r w:rsidRPr="006D78A9"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  <w:t>„Centra budou teprve vytvořena po schválení léčby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“, v reakcí na připomínky uvedeno, že </w:t>
            </w:r>
            <w:r w:rsidRPr="00E26FE7">
              <w:rPr>
                <w:rFonts w:ascii="Arial" w:hAnsi="Arial" w:cs="Arial"/>
                <w:sz w:val="16"/>
                <w:szCs w:val="16"/>
              </w:rPr>
              <w:t xml:space="preserve">výkon je určen </w:t>
            </w:r>
            <w:r w:rsidRPr="00E26FE7">
              <w:rPr>
                <w:rStyle w:val="Siln"/>
                <w:rFonts w:ascii="Arial" w:hAnsi="Arial" w:cs="Arial"/>
                <w:b w:val="0"/>
                <w:bCs w:val="0"/>
                <w:sz w:val="16"/>
                <w:szCs w:val="16"/>
              </w:rPr>
              <w:t>výhradně pro specializovaná pracoviště</w:t>
            </w:r>
            <w:r w:rsidRPr="00E26FE7">
              <w:rPr>
                <w:rFonts w:ascii="Arial" w:hAnsi="Arial" w:cs="Arial"/>
                <w:sz w:val="16"/>
                <w:szCs w:val="16"/>
              </w:rPr>
              <w:t xml:space="preserve"> s návazností na klinickou diagnostiku kognitivních poruch (neurologie, psychiatrie, centra pro poruchy paměti), avšak v současnosti uvedeno, že určeno pro laboratoře příslušně přístrojově vybavené, další informace v Podmínce se týkají indikace, nikoli provádění výkonu. Ani zde však není jasné, o jaká centra </w:t>
            </w:r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specializovaná na problematiku kognitivních poruch se jedná – jsou již ustanovena?</w:t>
            </w:r>
          </w:p>
          <w:p w14:paraId="02215914" w14:textId="77777777" w:rsidR="009B2E39" w:rsidRPr="00E26FE7" w:rsidRDefault="009B2E39" w:rsidP="00F10A40">
            <w:pPr>
              <w:pStyle w:val="Odstavecseseznamem"/>
              <w:ind w:left="389" w:hanging="283"/>
              <w:rPr>
                <w:rFonts w:ascii="Arial" w:hAnsi="Arial" w:cs="Arial"/>
                <w:sz w:val="16"/>
                <w:szCs w:val="16"/>
              </w:rPr>
            </w:pPr>
          </w:p>
          <w:p w14:paraId="15128267" w14:textId="4B9F6990" w:rsidR="009B2E39" w:rsidRPr="00E26FE7" w:rsidRDefault="009B2E39" w:rsidP="00DA35B1">
            <w:pPr>
              <w:pStyle w:val="Odstavecseseznamem"/>
              <w:numPr>
                <w:ilvl w:val="0"/>
                <w:numId w:val="28"/>
              </w:numPr>
              <w:spacing w:after="0" w:line="240" w:lineRule="auto"/>
              <w:ind w:left="389" w:hanging="283"/>
              <w:rPr>
                <w:rFonts w:ascii="Arial" w:hAnsi="Arial" w:cs="Arial"/>
                <w:sz w:val="16"/>
                <w:szCs w:val="16"/>
              </w:rPr>
            </w:pPr>
            <w:r w:rsidRPr="00E26FE7">
              <w:rPr>
                <w:rFonts w:ascii="Arial" w:hAnsi="Arial" w:cs="Arial"/>
                <w:sz w:val="16"/>
                <w:szCs w:val="16"/>
              </w:rPr>
              <w:t xml:space="preserve">OF: 2/1 rok, diagnostický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</w:rPr>
              <w:t>triážní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</w:rPr>
              <w:t xml:space="preserve"> režim 1/5 let </w:t>
            </w:r>
            <w:proofErr w:type="gramStart"/>
            <w:r w:rsidRPr="00E26FE7">
              <w:rPr>
                <w:rFonts w:ascii="Arial" w:hAnsi="Arial" w:cs="Arial"/>
                <w:sz w:val="16"/>
                <w:szCs w:val="16"/>
              </w:rPr>
              <w:t>-  prosíme</w:t>
            </w:r>
            <w:proofErr w:type="gramEnd"/>
            <w:r w:rsidRPr="00E26FE7">
              <w:rPr>
                <w:rFonts w:ascii="Arial" w:hAnsi="Arial" w:cs="Arial"/>
                <w:sz w:val="16"/>
                <w:szCs w:val="16"/>
              </w:rPr>
              <w:t xml:space="preserve"> vysvětlit, opět narážíme na neexistenci doporučených </w:t>
            </w:r>
            <w:proofErr w:type="gramStart"/>
            <w:r w:rsidRPr="00E26FE7">
              <w:rPr>
                <w:rFonts w:ascii="Arial" w:hAnsi="Arial" w:cs="Arial"/>
                <w:sz w:val="16"/>
                <w:szCs w:val="16"/>
              </w:rPr>
              <w:t>postupů</w:t>
            </w:r>
            <w:proofErr w:type="gramEnd"/>
            <w:r w:rsidRPr="00E26FE7">
              <w:rPr>
                <w:rFonts w:ascii="Arial" w:hAnsi="Arial" w:cs="Arial"/>
                <w:sz w:val="16"/>
                <w:szCs w:val="16"/>
              </w:rPr>
              <w:t xml:space="preserve"> resp. algoritmu vyšetření</w:t>
            </w:r>
          </w:p>
          <w:p w14:paraId="017DD8CE" w14:textId="13338ED2" w:rsidR="009B2E39" w:rsidRPr="00E26FE7" w:rsidRDefault="009B2E39" w:rsidP="001C77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6597A4D0" w14:textId="77777777" w:rsidTr="009B2E39">
        <w:trPr>
          <w:trHeight w:val="2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88253" w14:textId="77777777" w:rsidR="009B2E39" w:rsidRPr="00E26FE7" w:rsidRDefault="009B2E39" w:rsidP="00677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115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8005" w14:textId="77777777" w:rsidR="009B2E39" w:rsidRPr="00E26FE7" w:rsidRDefault="009B2E39" w:rsidP="00677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15056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IMPEDANČNÍ PLANIMETRIE A TOPOGRAFIE S FUNKČNÍ LUMEN ZOBRAZUJICÍ SONDOU (FLIP)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přesun z březnové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PS - dořešení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ZUM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4E02B" w14:textId="37C7FACB" w:rsidR="009B2E39" w:rsidRPr="00E26FE7" w:rsidRDefault="009B2E39" w:rsidP="0067798A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Do doby vyjasnění ZUM nutno projednání výkonu odložit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.</w:t>
            </w:r>
          </w:p>
          <w:p w14:paraId="4788C919" w14:textId="05288F38" w:rsidR="009B2E39" w:rsidRPr="00E26FE7" w:rsidRDefault="009B2E39" w:rsidP="006D78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09DA83E3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AAC83" w14:textId="77777777" w:rsidR="009B2E39" w:rsidRPr="00E26FE7" w:rsidRDefault="009B2E39" w:rsidP="00677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735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D51D" w14:textId="77777777" w:rsidR="009B2E39" w:rsidRPr="00E26FE7" w:rsidRDefault="009B2E39" w:rsidP="00677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75352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IMPLANTACE ZRAKOVÉHO PROTETICKÉHO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IMPLANTABILNÍHO TELESKOPU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přesun z březnové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PS - dořešení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ZUM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729B6" w14:textId="77777777" w:rsidR="009B2E39" w:rsidRPr="00E26FE7" w:rsidRDefault="009B2E39" w:rsidP="006779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46F39651" w14:textId="385AA81F" w:rsidR="009B2E39" w:rsidRPr="00E26FE7" w:rsidRDefault="009B2E39" w:rsidP="003447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Do doby vyjasnění ZUM nutno projednání výkonu odložit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.</w:t>
            </w: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 xml:space="preserve">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014E115A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24281" w14:textId="77777777" w:rsidR="009B2E39" w:rsidRPr="00E26FE7" w:rsidRDefault="009B2E39" w:rsidP="00677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623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1AB1" w14:textId="77777777" w:rsidR="009B2E39" w:rsidRPr="00E26FE7" w:rsidRDefault="009B2E39" w:rsidP="00677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63566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RADIOFREKVENČNÍ ABLACE (RFA) DĚLOŽNÍCH MYOMŮ POD USG KONTROLOU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přesun z březnové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PS - dořešení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ZUM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2C5CE8" w14:textId="5D55C64B" w:rsidR="009B2E39" w:rsidRPr="00E26FE7" w:rsidRDefault="009B2E39" w:rsidP="006779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Do doby vyjasnění ZUM nutno projednání výkonu odložit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  <w:p w14:paraId="08CEA1BB" w14:textId="031375CC" w:rsidR="009B2E39" w:rsidRPr="00E26FE7" w:rsidRDefault="009B2E39" w:rsidP="003447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  <w:p w14:paraId="7A1F41A5" w14:textId="0294370D" w:rsidR="009B2E39" w:rsidRPr="00E26FE7" w:rsidRDefault="009B2E39" w:rsidP="0067798A">
            <w:pPr>
              <w:pStyle w:val="Odstavecseseznamem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0B10A3E6" w14:textId="186C6E8C" w:rsidR="009B2E39" w:rsidRPr="00E26FE7" w:rsidRDefault="009B2E39" w:rsidP="0067798A">
            <w:pPr>
              <w:pStyle w:val="Odstavecseseznamem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08865348" w14:textId="77777777" w:rsidR="009B2E39" w:rsidRPr="00E26FE7" w:rsidRDefault="009B2E39" w:rsidP="00FA0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780C0CA5" w14:textId="4FF6B28B" w:rsidR="009B2E39" w:rsidRPr="00E26FE7" w:rsidRDefault="009B2E39" w:rsidP="006779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69583CDE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6377" w14:textId="12F57DDF" w:rsidR="009B2E39" w:rsidRPr="00E26FE7" w:rsidRDefault="009B2E39" w:rsidP="00677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506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A7CC" w14:textId="39731485" w:rsidR="009B2E39" w:rsidRPr="00E26FE7" w:rsidRDefault="009B2E39" w:rsidP="00677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56216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ENDOSKOPICKÁ DEKOMPRESE NERVOVÝCH STRUKTUR V PÁTEŘNÍM KANÁLE A FORAMINECH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obsahu výkonu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přesun z březnové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PS - dořešení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ZUM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800FD" w14:textId="77777777" w:rsidR="009B2E39" w:rsidRPr="00E26FE7" w:rsidRDefault="009B2E39" w:rsidP="003447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Do doby vyjasnění ZUM nutno projednání výkonu odložit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  <w:p w14:paraId="03CA3FAC" w14:textId="77777777" w:rsidR="009B2E39" w:rsidRPr="00E26FE7" w:rsidRDefault="009B2E39" w:rsidP="006779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47ECFAA4" w14:textId="4CAC1572" w:rsidR="009B2E39" w:rsidRPr="00E26FE7" w:rsidRDefault="009B2E39" w:rsidP="003447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490FA601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401F0" w14:textId="495FFD17" w:rsidR="009B2E39" w:rsidRPr="00E26FE7" w:rsidRDefault="009B2E39" w:rsidP="00141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469A" w14:textId="1A6E39D2" w:rsidR="009B2E39" w:rsidRPr="00E26FE7" w:rsidRDefault="009B2E39" w:rsidP="00141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17249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PRIMOIMPLANTACE BEZDRÁTOVÉHO (LEADLESS) KARDIOSTIMULÁTORU PRO JEDNODUTINOVOU PRAVOKOMOROVOU STIMULACI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názvu, popisu, obsahu, nositelů výkonu,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ZUMu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a bodové hodnoty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přesun z březnové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PS - dořešení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ZUM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687B19" w14:textId="77777777" w:rsidR="009B2E39" w:rsidRPr="00E26FE7" w:rsidRDefault="009B2E39" w:rsidP="001411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4563D116" w14:textId="77777777" w:rsidR="009B2E39" w:rsidRPr="00E26FE7" w:rsidRDefault="009B2E39" w:rsidP="004C2F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Do doby vyjasnění ZUM nutno projednání výkonu odložit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  <w:p w14:paraId="65211ADC" w14:textId="77777777" w:rsidR="009B2E39" w:rsidRPr="00E26FE7" w:rsidRDefault="009B2E39" w:rsidP="001411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0806BEDB" w14:textId="26AF0684" w:rsidR="009B2E39" w:rsidRPr="00E26FE7" w:rsidRDefault="009B2E39" w:rsidP="001411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Ochranné pomůcky personálu jsou součástí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režie - nepatří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mezi přístroje.</w:t>
            </w:r>
          </w:p>
          <w:p w14:paraId="6C6A6773" w14:textId="421057D8" w:rsidR="009B2E39" w:rsidRPr="00E26FE7" w:rsidRDefault="009B2E39" w:rsidP="004C2F2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75B0FC1C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05EAF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306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561D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00044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OŠETŘOVACÍ DEN V OTEVŘENÉM DENNÍM STACIONÁŘI PRO ADOLESCENTY (NAD 12 LET VĚKU) S PSYCHIATRICKOU A KLINICKO PSYCHOLOGICKOU PÉČÍ MIN 6 HODIN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OD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84E88" w14:textId="77777777" w:rsidR="009B2E39" w:rsidRPr="008E3FC6" w:rsidRDefault="009B2E39" w:rsidP="008E3FC6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8E3F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Diskuse nutná</w:t>
            </w:r>
          </w:p>
          <w:p w14:paraId="550C250C" w14:textId="0E13D67E" w:rsidR="009B2E39" w:rsidRPr="008E3FC6" w:rsidRDefault="009B2E39" w:rsidP="008E3FC6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8E3F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Není jasné, co je myšleno sociálním pracovníkem ve zdravotnictví. Bude se jednat o zdravotně-sociálního pracovníka (kategorie S2)?</w:t>
            </w:r>
            <w:r w:rsidRPr="008E3F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Předkládáno opakovaně (minule 03/2025, 03/2026). Nyní již reflektovány některé připomínky ZP, ale opět chybí informace o hodnotě bodu, či očekávané výši úhrady za OD. </w:t>
            </w:r>
          </w:p>
          <w:p w14:paraId="75188EDE" w14:textId="77777777" w:rsidR="009B2E39" w:rsidRPr="00C93F4F" w:rsidRDefault="009B2E39" w:rsidP="00DA35B1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OD 00021 má 661 bodů (úhradu za kat 1 rozmezí 2994,66 až 3589,24 Kč), </w:t>
            </w:r>
          </w:p>
          <w:p w14:paraId="5C822B52" w14:textId="77777777" w:rsidR="009B2E39" w:rsidRPr="00C93F4F" w:rsidRDefault="009B2E39" w:rsidP="00DA35B1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OD 00026 má 792 bodů (úhradu za kat 1 v rozmezí 4068,78 až 4803,74 Kč), </w:t>
            </w:r>
          </w:p>
          <w:p w14:paraId="005A016E" w14:textId="77777777" w:rsidR="009B2E39" w:rsidRPr="00C93F4F" w:rsidRDefault="009B2E39" w:rsidP="00DA35B1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OD 00043 má 1 593 bodů (úhrada v </w:t>
            </w:r>
            <w:proofErr w:type="spellStart"/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306 je 1784,16 Kč v r. 2026). </w:t>
            </w:r>
          </w:p>
          <w:p w14:paraId="4283D193" w14:textId="77777777" w:rsidR="009B2E39" w:rsidRDefault="009B2E39" w:rsidP="00C93F4F">
            <w:p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5CE4E9F4" w14:textId="6156B95D" w:rsidR="009B2E39" w:rsidRPr="00C93F4F" w:rsidRDefault="009B2E39" w:rsidP="00DA35B1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Předkládaný návrh má 3199 bodů, dle RL je v OD zahrnuto minimálně 6 hodin přímé péče, kalkulace osobních nákladů je však provedena na 8,2 hodiny (tj. nadhodnocení o </w:t>
            </w:r>
            <w:proofErr w:type="gramStart"/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33%</w:t>
            </w:r>
            <w:proofErr w:type="gramEnd"/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).</w:t>
            </w:r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  <w:p w14:paraId="279E0EF8" w14:textId="2A2D1626" w:rsidR="009B2E39" w:rsidRPr="00C93F4F" w:rsidRDefault="009B2E39" w:rsidP="00DA35B1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8E3F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Nejasnosti ohledně počtu hodin přímé péče</w:t>
            </w:r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Nesedí časové údaje / 3 vyučovací hodiny, 1 hodina ranní a závěrečné komunity, čas na stravování, denně </w:t>
            </w:r>
            <w:proofErr w:type="gramStart"/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vizita….</w:t>
            </w:r>
            <w:proofErr w:type="gramEnd"/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na ostatní terapeutické komunity, které by odůvodňovaly navrhovaný počet personálu, moc času nezbývá. </w:t>
            </w:r>
          </w:p>
        </w:tc>
      </w:tr>
    </w:tbl>
    <w:p w14:paraId="23F170C9" w14:textId="77777777" w:rsidR="003B00D5" w:rsidRPr="00E26FE7" w:rsidRDefault="003B00D5">
      <w:pPr>
        <w:rPr>
          <w:rFonts w:ascii="Arial" w:hAnsi="Arial" w:cs="Arial"/>
          <w:sz w:val="16"/>
          <w:szCs w:val="16"/>
        </w:rPr>
      </w:pPr>
    </w:p>
    <w:sectPr w:rsidR="003B00D5" w:rsidRPr="00E26FE7" w:rsidSect="00F30D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F6355" w14:textId="77777777" w:rsidR="00050337" w:rsidRDefault="00050337" w:rsidP="00F30D70">
      <w:pPr>
        <w:spacing w:after="0" w:line="240" w:lineRule="auto"/>
      </w:pPr>
      <w:r>
        <w:separator/>
      </w:r>
    </w:p>
  </w:endnote>
  <w:endnote w:type="continuationSeparator" w:id="0">
    <w:p w14:paraId="4F830007" w14:textId="77777777" w:rsidR="00050337" w:rsidRDefault="00050337" w:rsidP="00F30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0F705" w14:textId="77777777" w:rsidR="00926883" w:rsidRDefault="0092688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6615536"/>
      <w:docPartObj>
        <w:docPartGallery w:val="Page Numbers (Bottom of Page)"/>
        <w:docPartUnique/>
      </w:docPartObj>
    </w:sdtPr>
    <w:sdtContent>
      <w:p w14:paraId="4918A3AA" w14:textId="5CC881F5" w:rsidR="00926883" w:rsidRDefault="0092688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C5CF6F" w14:textId="77777777" w:rsidR="00926883" w:rsidRDefault="0092688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7A599" w14:textId="77777777" w:rsidR="00926883" w:rsidRDefault="0092688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DE5F2" w14:textId="77777777" w:rsidR="00050337" w:rsidRDefault="00050337" w:rsidP="00F30D70">
      <w:pPr>
        <w:spacing w:after="0" w:line="240" w:lineRule="auto"/>
      </w:pPr>
      <w:r>
        <w:separator/>
      </w:r>
    </w:p>
  </w:footnote>
  <w:footnote w:type="continuationSeparator" w:id="0">
    <w:p w14:paraId="4665DD31" w14:textId="77777777" w:rsidR="00050337" w:rsidRDefault="00050337" w:rsidP="00F30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243E5" w14:textId="77777777" w:rsidR="00926883" w:rsidRDefault="0092688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9CBEE" w14:textId="29B02EAA" w:rsidR="00F30D70" w:rsidRPr="00F30D70" w:rsidRDefault="00F30D70">
    <w:pPr>
      <w:pStyle w:val="Zhlav"/>
      <w:rPr>
        <w:rFonts w:ascii="Arial" w:hAnsi="Arial" w:cs="Arial"/>
        <w:i/>
        <w:iCs/>
        <w:sz w:val="18"/>
        <w:szCs w:val="18"/>
      </w:rPr>
    </w:pPr>
    <w:r w:rsidRPr="004144C3">
      <w:rPr>
        <w:rFonts w:ascii="Arial" w:hAnsi="Arial" w:cs="Arial"/>
        <w:i/>
        <w:iCs/>
        <w:sz w:val="18"/>
        <w:szCs w:val="18"/>
      </w:rPr>
      <w:t xml:space="preserve">Připomínky VZP ČR k výkonům PS k SZV při MZ – pracovní jednání </w:t>
    </w:r>
    <w:r w:rsidRPr="00F30D70">
      <w:rPr>
        <w:rFonts w:ascii="Arial" w:hAnsi="Arial" w:cs="Arial"/>
        <w:i/>
        <w:iCs/>
        <w:sz w:val="18"/>
        <w:szCs w:val="18"/>
      </w:rPr>
      <w:t>11. - 15. 5. 2026</w:t>
    </w:r>
  </w:p>
  <w:p w14:paraId="5852990C" w14:textId="77777777" w:rsidR="00F30D70" w:rsidRDefault="00F30D7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9D117" w14:textId="77777777" w:rsidR="00926883" w:rsidRDefault="0092688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00AF"/>
    <w:multiLevelType w:val="hybridMultilevel"/>
    <w:tmpl w:val="840074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A3306"/>
    <w:multiLevelType w:val="hybridMultilevel"/>
    <w:tmpl w:val="70FA94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51A06"/>
    <w:multiLevelType w:val="hybridMultilevel"/>
    <w:tmpl w:val="1980BA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A20C9"/>
    <w:multiLevelType w:val="hybridMultilevel"/>
    <w:tmpl w:val="EE6061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7EB"/>
    <w:multiLevelType w:val="hybridMultilevel"/>
    <w:tmpl w:val="EE8C31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E77F4"/>
    <w:multiLevelType w:val="hybridMultilevel"/>
    <w:tmpl w:val="4B94CB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D241C"/>
    <w:multiLevelType w:val="hybridMultilevel"/>
    <w:tmpl w:val="E0FCCD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E62CE"/>
    <w:multiLevelType w:val="hybridMultilevel"/>
    <w:tmpl w:val="901AD3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E184C"/>
    <w:multiLevelType w:val="hybridMultilevel"/>
    <w:tmpl w:val="84AC5F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C7784"/>
    <w:multiLevelType w:val="hybridMultilevel"/>
    <w:tmpl w:val="C37C0E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450BF"/>
    <w:multiLevelType w:val="hybridMultilevel"/>
    <w:tmpl w:val="321012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A5F15"/>
    <w:multiLevelType w:val="hybridMultilevel"/>
    <w:tmpl w:val="CCE2B8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942618"/>
    <w:multiLevelType w:val="hybridMultilevel"/>
    <w:tmpl w:val="5840FA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17FD6"/>
    <w:multiLevelType w:val="hybridMultilevel"/>
    <w:tmpl w:val="E67490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92E64"/>
    <w:multiLevelType w:val="hybridMultilevel"/>
    <w:tmpl w:val="AFFABC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7B3F4C"/>
    <w:multiLevelType w:val="hybridMultilevel"/>
    <w:tmpl w:val="03485E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D377DA"/>
    <w:multiLevelType w:val="hybridMultilevel"/>
    <w:tmpl w:val="CBF872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1813C1"/>
    <w:multiLevelType w:val="hybridMultilevel"/>
    <w:tmpl w:val="F6FCAF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342834"/>
    <w:multiLevelType w:val="hybridMultilevel"/>
    <w:tmpl w:val="45F2CE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B135C"/>
    <w:multiLevelType w:val="hybridMultilevel"/>
    <w:tmpl w:val="11543178"/>
    <w:lvl w:ilvl="0" w:tplc="4EF23420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205F2F"/>
    <w:multiLevelType w:val="hybridMultilevel"/>
    <w:tmpl w:val="B0AC4A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3D2675"/>
    <w:multiLevelType w:val="hybridMultilevel"/>
    <w:tmpl w:val="1750D9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242F8"/>
    <w:multiLevelType w:val="hybridMultilevel"/>
    <w:tmpl w:val="E5601D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3564E"/>
    <w:multiLevelType w:val="hybridMultilevel"/>
    <w:tmpl w:val="50902C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D95CFF"/>
    <w:multiLevelType w:val="hybridMultilevel"/>
    <w:tmpl w:val="E3F24D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155BDE"/>
    <w:multiLevelType w:val="hybridMultilevel"/>
    <w:tmpl w:val="3EE41D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A156CD"/>
    <w:multiLevelType w:val="hybridMultilevel"/>
    <w:tmpl w:val="30F230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57623A"/>
    <w:multiLevelType w:val="hybridMultilevel"/>
    <w:tmpl w:val="348A21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A87F3E"/>
    <w:multiLevelType w:val="hybridMultilevel"/>
    <w:tmpl w:val="8D264D06"/>
    <w:lvl w:ilvl="0" w:tplc="04050001">
      <w:start w:val="1"/>
      <w:numFmt w:val="bullet"/>
      <w:lvlText w:val=""/>
      <w:lvlJc w:val="left"/>
      <w:pPr>
        <w:ind w:left="6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29" w15:restartNumberingAfterBreak="0">
    <w:nsid w:val="4617123E"/>
    <w:multiLevelType w:val="hybridMultilevel"/>
    <w:tmpl w:val="14649C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0D2F1F"/>
    <w:multiLevelType w:val="hybridMultilevel"/>
    <w:tmpl w:val="0DC80D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2E2946"/>
    <w:multiLevelType w:val="hybridMultilevel"/>
    <w:tmpl w:val="477CEC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F653A2"/>
    <w:multiLevelType w:val="hybridMultilevel"/>
    <w:tmpl w:val="F48EA6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C35E5A"/>
    <w:multiLevelType w:val="hybridMultilevel"/>
    <w:tmpl w:val="F74220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D618E0"/>
    <w:multiLevelType w:val="hybridMultilevel"/>
    <w:tmpl w:val="E82C72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B23EA4"/>
    <w:multiLevelType w:val="hybridMultilevel"/>
    <w:tmpl w:val="47A021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955C9"/>
    <w:multiLevelType w:val="hybridMultilevel"/>
    <w:tmpl w:val="A9FA53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247F5B"/>
    <w:multiLevelType w:val="hybridMultilevel"/>
    <w:tmpl w:val="55DC6B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F1A4A"/>
    <w:multiLevelType w:val="hybridMultilevel"/>
    <w:tmpl w:val="73447C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66635D"/>
    <w:multiLevelType w:val="hybridMultilevel"/>
    <w:tmpl w:val="47F273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D2DB5"/>
    <w:multiLevelType w:val="hybridMultilevel"/>
    <w:tmpl w:val="5CD485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2A62CC"/>
    <w:multiLevelType w:val="hybridMultilevel"/>
    <w:tmpl w:val="DB10A3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238CB"/>
    <w:multiLevelType w:val="hybridMultilevel"/>
    <w:tmpl w:val="E66E87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685496">
    <w:abstractNumId w:val="9"/>
  </w:num>
  <w:num w:numId="2" w16cid:durableId="645932670">
    <w:abstractNumId w:val="42"/>
  </w:num>
  <w:num w:numId="3" w16cid:durableId="1286277287">
    <w:abstractNumId w:val="11"/>
  </w:num>
  <w:num w:numId="4" w16cid:durableId="612518355">
    <w:abstractNumId w:val="18"/>
  </w:num>
  <w:num w:numId="5" w16cid:durableId="482476207">
    <w:abstractNumId w:val="23"/>
  </w:num>
  <w:num w:numId="6" w16cid:durableId="1825274922">
    <w:abstractNumId w:val="13"/>
  </w:num>
  <w:num w:numId="7" w16cid:durableId="597444802">
    <w:abstractNumId w:val="2"/>
  </w:num>
  <w:num w:numId="8" w16cid:durableId="330254161">
    <w:abstractNumId w:val="16"/>
  </w:num>
  <w:num w:numId="9" w16cid:durableId="73474608">
    <w:abstractNumId w:val="36"/>
  </w:num>
  <w:num w:numId="10" w16cid:durableId="2023584346">
    <w:abstractNumId w:val="0"/>
  </w:num>
  <w:num w:numId="11" w16cid:durableId="446461370">
    <w:abstractNumId w:val="12"/>
  </w:num>
  <w:num w:numId="12" w16cid:durableId="1006906200">
    <w:abstractNumId w:val="7"/>
  </w:num>
  <w:num w:numId="13" w16cid:durableId="867373315">
    <w:abstractNumId w:val="38"/>
  </w:num>
  <w:num w:numId="14" w16cid:durableId="1327513949">
    <w:abstractNumId w:val="6"/>
  </w:num>
  <w:num w:numId="15" w16cid:durableId="1501118842">
    <w:abstractNumId w:val="4"/>
  </w:num>
  <w:num w:numId="16" w16cid:durableId="1134518368">
    <w:abstractNumId w:val="17"/>
  </w:num>
  <w:num w:numId="17" w16cid:durableId="514225104">
    <w:abstractNumId w:val="32"/>
  </w:num>
  <w:num w:numId="18" w16cid:durableId="134372365">
    <w:abstractNumId w:val="35"/>
  </w:num>
  <w:num w:numId="19" w16cid:durableId="163714943">
    <w:abstractNumId w:val="5"/>
  </w:num>
  <w:num w:numId="20" w16cid:durableId="850024445">
    <w:abstractNumId w:val="34"/>
  </w:num>
  <w:num w:numId="21" w16cid:durableId="444934520">
    <w:abstractNumId w:val="14"/>
  </w:num>
  <w:num w:numId="22" w16cid:durableId="1435204756">
    <w:abstractNumId w:val="27"/>
  </w:num>
  <w:num w:numId="23" w16cid:durableId="973022503">
    <w:abstractNumId w:val="26"/>
  </w:num>
  <w:num w:numId="24" w16cid:durableId="1272007852">
    <w:abstractNumId w:val="41"/>
  </w:num>
  <w:num w:numId="25" w16cid:durableId="438911577">
    <w:abstractNumId w:val="8"/>
  </w:num>
  <w:num w:numId="26" w16cid:durableId="44525673">
    <w:abstractNumId w:val="33"/>
  </w:num>
  <w:num w:numId="27" w16cid:durableId="678040328">
    <w:abstractNumId w:val="20"/>
  </w:num>
  <w:num w:numId="28" w16cid:durableId="939727518">
    <w:abstractNumId w:val="1"/>
  </w:num>
  <w:num w:numId="29" w16cid:durableId="296909517">
    <w:abstractNumId w:val="40"/>
  </w:num>
  <w:num w:numId="30" w16cid:durableId="562906142">
    <w:abstractNumId w:val="22"/>
  </w:num>
  <w:num w:numId="31" w16cid:durableId="1881550183">
    <w:abstractNumId w:val="29"/>
  </w:num>
  <w:num w:numId="32" w16cid:durableId="653604859">
    <w:abstractNumId w:val="15"/>
  </w:num>
  <w:num w:numId="33" w16cid:durableId="909538334">
    <w:abstractNumId w:val="24"/>
  </w:num>
  <w:num w:numId="34" w16cid:durableId="3021218">
    <w:abstractNumId w:val="19"/>
  </w:num>
  <w:num w:numId="35" w16cid:durableId="701830894">
    <w:abstractNumId w:val="10"/>
  </w:num>
  <w:num w:numId="36" w16cid:durableId="1913158366">
    <w:abstractNumId w:val="37"/>
  </w:num>
  <w:num w:numId="37" w16cid:durableId="635794578">
    <w:abstractNumId w:val="25"/>
  </w:num>
  <w:num w:numId="38" w16cid:durableId="111828243">
    <w:abstractNumId w:val="30"/>
  </w:num>
  <w:num w:numId="39" w16cid:durableId="1170024973">
    <w:abstractNumId w:val="28"/>
  </w:num>
  <w:num w:numId="40" w16cid:durableId="2124614914">
    <w:abstractNumId w:val="31"/>
  </w:num>
  <w:num w:numId="41" w16cid:durableId="1311980865">
    <w:abstractNumId w:val="3"/>
  </w:num>
  <w:num w:numId="42" w16cid:durableId="923302429">
    <w:abstractNumId w:val="39"/>
  </w:num>
  <w:num w:numId="43" w16cid:durableId="436026838">
    <w:abstractNumId w:val="2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D70"/>
    <w:rsid w:val="00004C92"/>
    <w:rsid w:val="000116FE"/>
    <w:rsid w:val="00011982"/>
    <w:rsid w:val="00027412"/>
    <w:rsid w:val="000420CB"/>
    <w:rsid w:val="00042EFF"/>
    <w:rsid w:val="00050337"/>
    <w:rsid w:val="00051F86"/>
    <w:rsid w:val="000524AE"/>
    <w:rsid w:val="000654DE"/>
    <w:rsid w:val="00093C72"/>
    <w:rsid w:val="000F7CB1"/>
    <w:rsid w:val="00102398"/>
    <w:rsid w:val="00103634"/>
    <w:rsid w:val="00103F3F"/>
    <w:rsid w:val="0011369C"/>
    <w:rsid w:val="001154DD"/>
    <w:rsid w:val="00121131"/>
    <w:rsid w:val="00126DAE"/>
    <w:rsid w:val="00131A22"/>
    <w:rsid w:val="00136FDE"/>
    <w:rsid w:val="0014111D"/>
    <w:rsid w:val="00144B47"/>
    <w:rsid w:val="00157AE4"/>
    <w:rsid w:val="0017355A"/>
    <w:rsid w:val="00191D95"/>
    <w:rsid w:val="001A63E7"/>
    <w:rsid w:val="001C4221"/>
    <w:rsid w:val="001C773E"/>
    <w:rsid w:val="001D5AB6"/>
    <w:rsid w:val="001E6459"/>
    <w:rsid w:val="00212958"/>
    <w:rsid w:val="00215819"/>
    <w:rsid w:val="00215F98"/>
    <w:rsid w:val="00221B57"/>
    <w:rsid w:val="00227283"/>
    <w:rsid w:val="002649AA"/>
    <w:rsid w:val="00274506"/>
    <w:rsid w:val="002755F4"/>
    <w:rsid w:val="0027728B"/>
    <w:rsid w:val="0028646D"/>
    <w:rsid w:val="00292A21"/>
    <w:rsid w:val="00297E0F"/>
    <w:rsid w:val="002C241C"/>
    <w:rsid w:val="002D3E93"/>
    <w:rsid w:val="002E3944"/>
    <w:rsid w:val="002F07A3"/>
    <w:rsid w:val="002F10D0"/>
    <w:rsid w:val="00324B6D"/>
    <w:rsid w:val="003262E9"/>
    <w:rsid w:val="00332950"/>
    <w:rsid w:val="00341B87"/>
    <w:rsid w:val="00344768"/>
    <w:rsid w:val="003A584E"/>
    <w:rsid w:val="003B00D5"/>
    <w:rsid w:val="003B7B72"/>
    <w:rsid w:val="003C5894"/>
    <w:rsid w:val="003C6136"/>
    <w:rsid w:val="003C7727"/>
    <w:rsid w:val="003E3C1A"/>
    <w:rsid w:val="003F74F9"/>
    <w:rsid w:val="00401EA6"/>
    <w:rsid w:val="00416BAF"/>
    <w:rsid w:val="0043071C"/>
    <w:rsid w:val="004454D7"/>
    <w:rsid w:val="00452D8B"/>
    <w:rsid w:val="00464B44"/>
    <w:rsid w:val="0048128A"/>
    <w:rsid w:val="004832B8"/>
    <w:rsid w:val="004C129D"/>
    <w:rsid w:val="004C2F28"/>
    <w:rsid w:val="004C4E6A"/>
    <w:rsid w:val="004D16CB"/>
    <w:rsid w:val="004D2DD7"/>
    <w:rsid w:val="004E136F"/>
    <w:rsid w:val="004F2B57"/>
    <w:rsid w:val="004F47FB"/>
    <w:rsid w:val="004F5741"/>
    <w:rsid w:val="004F70FA"/>
    <w:rsid w:val="00532ADB"/>
    <w:rsid w:val="00544FFA"/>
    <w:rsid w:val="00566BE2"/>
    <w:rsid w:val="00582EB1"/>
    <w:rsid w:val="00587CB0"/>
    <w:rsid w:val="005A2862"/>
    <w:rsid w:val="005B4149"/>
    <w:rsid w:val="005D1D97"/>
    <w:rsid w:val="005D579A"/>
    <w:rsid w:val="005F12FA"/>
    <w:rsid w:val="005F6614"/>
    <w:rsid w:val="00611CC1"/>
    <w:rsid w:val="006125BB"/>
    <w:rsid w:val="006231C0"/>
    <w:rsid w:val="0062515F"/>
    <w:rsid w:val="00634368"/>
    <w:rsid w:val="006471E1"/>
    <w:rsid w:val="0064795B"/>
    <w:rsid w:val="00663869"/>
    <w:rsid w:val="00675A63"/>
    <w:rsid w:val="0067798A"/>
    <w:rsid w:val="006A21BD"/>
    <w:rsid w:val="006A23E7"/>
    <w:rsid w:val="006A5A33"/>
    <w:rsid w:val="006B7C04"/>
    <w:rsid w:val="006C10C0"/>
    <w:rsid w:val="006C2C62"/>
    <w:rsid w:val="006D78A9"/>
    <w:rsid w:val="006E44F4"/>
    <w:rsid w:val="006F293B"/>
    <w:rsid w:val="00702913"/>
    <w:rsid w:val="0070660A"/>
    <w:rsid w:val="00721676"/>
    <w:rsid w:val="00733F15"/>
    <w:rsid w:val="007513D7"/>
    <w:rsid w:val="007820D3"/>
    <w:rsid w:val="007A657B"/>
    <w:rsid w:val="007B3596"/>
    <w:rsid w:val="00804C11"/>
    <w:rsid w:val="0081537B"/>
    <w:rsid w:val="00837A8F"/>
    <w:rsid w:val="00843D3F"/>
    <w:rsid w:val="00844D88"/>
    <w:rsid w:val="008571D2"/>
    <w:rsid w:val="008600FD"/>
    <w:rsid w:val="00862542"/>
    <w:rsid w:val="0088475D"/>
    <w:rsid w:val="00890603"/>
    <w:rsid w:val="0089234B"/>
    <w:rsid w:val="008A7087"/>
    <w:rsid w:val="008B06BC"/>
    <w:rsid w:val="008C0EC8"/>
    <w:rsid w:val="008C344E"/>
    <w:rsid w:val="008C6AB7"/>
    <w:rsid w:val="008E3FC6"/>
    <w:rsid w:val="008F1FAC"/>
    <w:rsid w:val="00902952"/>
    <w:rsid w:val="00924062"/>
    <w:rsid w:val="00924C4F"/>
    <w:rsid w:val="0092558E"/>
    <w:rsid w:val="009263DA"/>
    <w:rsid w:val="00926883"/>
    <w:rsid w:val="00932489"/>
    <w:rsid w:val="0096771E"/>
    <w:rsid w:val="00976EC5"/>
    <w:rsid w:val="00980569"/>
    <w:rsid w:val="0099134C"/>
    <w:rsid w:val="009A7406"/>
    <w:rsid w:val="009B2E39"/>
    <w:rsid w:val="009C3D1C"/>
    <w:rsid w:val="009F135C"/>
    <w:rsid w:val="00A00BC3"/>
    <w:rsid w:val="00A15529"/>
    <w:rsid w:val="00A160AD"/>
    <w:rsid w:val="00A22942"/>
    <w:rsid w:val="00A22F97"/>
    <w:rsid w:val="00A32B8F"/>
    <w:rsid w:val="00A35F30"/>
    <w:rsid w:val="00A6187E"/>
    <w:rsid w:val="00A816CD"/>
    <w:rsid w:val="00A81F7D"/>
    <w:rsid w:val="00A915F9"/>
    <w:rsid w:val="00A96A66"/>
    <w:rsid w:val="00AF20A4"/>
    <w:rsid w:val="00AF57B4"/>
    <w:rsid w:val="00AF7BF3"/>
    <w:rsid w:val="00B20E1C"/>
    <w:rsid w:val="00B437DF"/>
    <w:rsid w:val="00B713D2"/>
    <w:rsid w:val="00B74F2F"/>
    <w:rsid w:val="00B80C40"/>
    <w:rsid w:val="00BA02C6"/>
    <w:rsid w:val="00BA1F43"/>
    <w:rsid w:val="00BC10AA"/>
    <w:rsid w:val="00BC25F7"/>
    <w:rsid w:val="00BC7A9E"/>
    <w:rsid w:val="00BD0A93"/>
    <w:rsid w:val="00BE11DE"/>
    <w:rsid w:val="00BE14EF"/>
    <w:rsid w:val="00BE4F99"/>
    <w:rsid w:val="00BF5A4A"/>
    <w:rsid w:val="00C04044"/>
    <w:rsid w:val="00C057AE"/>
    <w:rsid w:val="00C15C51"/>
    <w:rsid w:val="00C17C7E"/>
    <w:rsid w:val="00C24999"/>
    <w:rsid w:val="00C54494"/>
    <w:rsid w:val="00C5636B"/>
    <w:rsid w:val="00C62FDE"/>
    <w:rsid w:val="00C63659"/>
    <w:rsid w:val="00C779DA"/>
    <w:rsid w:val="00C93F4F"/>
    <w:rsid w:val="00CE03E6"/>
    <w:rsid w:val="00CE3088"/>
    <w:rsid w:val="00CF3AB3"/>
    <w:rsid w:val="00D339BC"/>
    <w:rsid w:val="00D41F54"/>
    <w:rsid w:val="00D42674"/>
    <w:rsid w:val="00D83B13"/>
    <w:rsid w:val="00D87234"/>
    <w:rsid w:val="00DA10DC"/>
    <w:rsid w:val="00DA35B1"/>
    <w:rsid w:val="00DB048B"/>
    <w:rsid w:val="00DB43F0"/>
    <w:rsid w:val="00DC3BC7"/>
    <w:rsid w:val="00DC7CB2"/>
    <w:rsid w:val="00DE793B"/>
    <w:rsid w:val="00E03B59"/>
    <w:rsid w:val="00E127F5"/>
    <w:rsid w:val="00E133BC"/>
    <w:rsid w:val="00E25CEE"/>
    <w:rsid w:val="00E26FE7"/>
    <w:rsid w:val="00E3403D"/>
    <w:rsid w:val="00E3507E"/>
    <w:rsid w:val="00E65E82"/>
    <w:rsid w:val="00E67DA8"/>
    <w:rsid w:val="00E73DB2"/>
    <w:rsid w:val="00E81693"/>
    <w:rsid w:val="00E826E1"/>
    <w:rsid w:val="00E92182"/>
    <w:rsid w:val="00EA2ECA"/>
    <w:rsid w:val="00EA4688"/>
    <w:rsid w:val="00EA62EB"/>
    <w:rsid w:val="00EB6F2C"/>
    <w:rsid w:val="00EC2460"/>
    <w:rsid w:val="00EE7815"/>
    <w:rsid w:val="00EF2D21"/>
    <w:rsid w:val="00F05918"/>
    <w:rsid w:val="00F10A40"/>
    <w:rsid w:val="00F2754C"/>
    <w:rsid w:val="00F30D70"/>
    <w:rsid w:val="00F3218F"/>
    <w:rsid w:val="00F42A91"/>
    <w:rsid w:val="00F448A4"/>
    <w:rsid w:val="00F817D6"/>
    <w:rsid w:val="00F81C79"/>
    <w:rsid w:val="00F84B18"/>
    <w:rsid w:val="00F91F93"/>
    <w:rsid w:val="00FA04AC"/>
    <w:rsid w:val="00FA4243"/>
    <w:rsid w:val="00FB284E"/>
    <w:rsid w:val="00FE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5D4B2"/>
  <w15:chartTrackingRefBased/>
  <w15:docId w15:val="{044CF5E2-1D78-4550-8897-ACB281CB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6136"/>
  </w:style>
  <w:style w:type="paragraph" w:styleId="Nadpis5">
    <w:name w:val="heading 5"/>
    <w:basedOn w:val="Normln"/>
    <w:link w:val="Nadpis5Char"/>
    <w:uiPriority w:val="9"/>
    <w:qFormat/>
    <w:rsid w:val="00131A2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30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30D70"/>
  </w:style>
  <w:style w:type="paragraph" w:styleId="Zpat">
    <w:name w:val="footer"/>
    <w:basedOn w:val="Normln"/>
    <w:link w:val="ZpatChar"/>
    <w:uiPriority w:val="99"/>
    <w:unhideWhenUsed/>
    <w:rsid w:val="00F30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30D70"/>
  </w:style>
  <w:style w:type="character" w:styleId="Hypertextovodkaz">
    <w:name w:val="Hyperlink"/>
    <w:basedOn w:val="Standardnpsmoodstavce"/>
    <w:uiPriority w:val="99"/>
    <w:semiHidden/>
    <w:unhideWhenUsed/>
    <w:rsid w:val="00C779DA"/>
    <w:rPr>
      <w:color w:val="0563C1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779DA"/>
    <w:rPr>
      <w:color w:val="954F72" w:themeColor="followedHyperlink"/>
      <w:u w:val="single"/>
    </w:rPr>
  </w:style>
  <w:style w:type="paragraph" w:styleId="Normlnweb">
    <w:name w:val="Normal (Web)"/>
    <w:basedOn w:val="Normln"/>
    <w:uiPriority w:val="99"/>
    <w:unhideWhenUsed/>
    <w:rsid w:val="00E92182"/>
    <w:pPr>
      <w:spacing w:before="100" w:beforeAutospacing="1" w:after="100" w:afterAutospacing="1" w:line="240" w:lineRule="auto"/>
    </w:pPr>
    <w:rPr>
      <w:rFonts w:ascii="Calibri" w:hAnsi="Calibri" w:cs="Calibri"/>
      <w:lang w:eastAsia="cs-CZ"/>
    </w:rPr>
  </w:style>
  <w:style w:type="paragraph" w:customStyle="1" w:styleId="Default">
    <w:name w:val="Default"/>
    <w:basedOn w:val="Normln"/>
    <w:rsid w:val="00E92182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cseseznamem">
    <w:name w:val="List Paragraph"/>
    <w:aliases w:val="Odstavec_muj,Nad,Odstavec cíl se seznamem,Odstavec se seznamem5,List Paragraph,Odrážky,Odstavec_muj1,Odstavec_muj2,Odstavec_muj3,Nad1,List Paragraph1,Odstavec_muj4,Nad2,List Paragraph2,Odstavec_muj5,Odstavec_muj6,Odstavec_muj7,Tučné"/>
    <w:basedOn w:val="Normln"/>
    <w:link w:val="OdstavecseseznamemChar"/>
    <w:uiPriority w:val="34"/>
    <w:qFormat/>
    <w:rsid w:val="00A96A66"/>
    <w:pPr>
      <w:ind w:left="720"/>
      <w:contextualSpacing/>
    </w:pPr>
  </w:style>
  <w:style w:type="character" w:customStyle="1" w:styleId="OdstavecseseznamemChar">
    <w:name w:val="Odstavec se seznamem Char"/>
    <w:aliases w:val="Odstavec_muj Char,Nad Char,Odstavec cíl se seznamem Char,Odstavec se seznamem5 Char,List Paragraph Char,Odrážky Char,Odstavec_muj1 Char,Odstavec_muj2 Char,Odstavec_muj3 Char,Nad1 Char,List Paragraph1 Char,Odstavec_muj4 Char"/>
    <w:link w:val="Odstavecseseznamem"/>
    <w:uiPriority w:val="34"/>
    <w:qFormat/>
    <w:locked/>
    <w:rsid w:val="0014111D"/>
  </w:style>
  <w:style w:type="character" w:styleId="Siln">
    <w:name w:val="Strong"/>
    <w:basedOn w:val="Standardnpsmoodstavce"/>
    <w:uiPriority w:val="22"/>
    <w:qFormat/>
    <w:rsid w:val="00102398"/>
    <w:rPr>
      <w:b/>
      <w:bCs/>
    </w:rPr>
  </w:style>
  <w:style w:type="character" w:customStyle="1" w:styleId="Nadpis5Char">
    <w:name w:val="Nadpis 5 Char"/>
    <w:basedOn w:val="Standardnpsmoodstavce"/>
    <w:link w:val="Nadpis5"/>
    <w:uiPriority w:val="9"/>
    <w:rsid w:val="00131A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v.mzcr.cz/Vykon/Detail/71534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szv.mzcr.cz/Vykon/Detail/7113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zv.mzcr.cz/ZmenovaRizeni/Detail/701-2025-05-20-04-58-31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1D8EC-45C0-4641-9027-D71CBE590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20</Pages>
  <Words>7722</Words>
  <Characters>45643</Characters>
  <Application>Microsoft Office Word</Application>
  <DocSecurity>0</DocSecurity>
  <Lines>1267</Lines>
  <Paragraphs>301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Nováková Markéta RNDr. Ph.D. (VZP ČR Ústředí)</dc:creator>
  <cp:keywords/>
  <dc:description/>
  <cp:lastModifiedBy>Mikulenková Dana</cp:lastModifiedBy>
  <cp:revision>2</cp:revision>
  <dcterms:created xsi:type="dcterms:W3CDTF">2026-05-06T13:56:00Z</dcterms:created>
  <dcterms:modified xsi:type="dcterms:W3CDTF">2026-05-06T13:56:00Z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063cd7f-2d21-486a-9f29-9c1683fdd175_Enabled">
    <vt:lpwstr>true</vt:lpwstr>
  </property>
  <property fmtid="{D5CDD505-2E9C-101B-9397-08002B2CF9AE}" pid="3" name="MSIP_Label_2063cd7f-2d21-486a-9f29-9c1683fdd175_SetDate">
    <vt:lpwstr>2026-05-05T14:27:18Z</vt:lpwstr>
  </property>
  <property fmtid="{D5CDD505-2E9C-101B-9397-08002B2CF9AE}" pid="4" name="MSIP_Label_2063cd7f-2d21-486a-9f29-9c1683fdd175_Method">
    <vt:lpwstr>Standard</vt:lpwstr>
  </property>
  <property fmtid="{D5CDD505-2E9C-101B-9397-08002B2CF9AE}" pid="5" name="MSIP_Label_2063cd7f-2d21-486a-9f29-9c1683fdd175_Name">
    <vt:lpwstr>2063cd7f-2d21-486a-9f29-9c1683fdd175</vt:lpwstr>
  </property>
  <property fmtid="{D5CDD505-2E9C-101B-9397-08002B2CF9AE}" pid="6" name="MSIP_Label_2063cd7f-2d21-486a-9f29-9c1683fdd175_SiteId">
    <vt:lpwstr>0f277086-d4e0-4971-bc1a-bbc5df0eb246</vt:lpwstr>
  </property>
  <property fmtid="{D5CDD505-2E9C-101B-9397-08002B2CF9AE}" pid="7" name="MSIP_Label_2063cd7f-2d21-486a-9f29-9c1683fdd175_ActionId">
    <vt:lpwstr>cad5e82b-9495-4fb0-9bee-0d4edde2a4ec</vt:lpwstr>
  </property>
  <property fmtid="{D5CDD505-2E9C-101B-9397-08002B2CF9AE}" pid="8" name="MSIP_Label_2063cd7f-2d21-486a-9f29-9c1683fdd175_ContentBits">
    <vt:lpwstr>0</vt:lpwstr>
  </property>
  <property fmtid="{D5CDD505-2E9C-101B-9397-08002B2CF9AE}" pid="9" name="MSIP_Label_2063cd7f-2d21-486a-9f29-9c1683fdd175_Tag">
    <vt:lpwstr>10, 3, 0, 1</vt:lpwstr>
  </property>
</Properties>
</file>